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F6F2D" w14:textId="77777777" w:rsidR="00967494" w:rsidRDefault="00967494">
      <w:pPr>
        <w:spacing w:line="288" w:lineRule="auto"/>
        <w:rPr>
          <w:lang w:eastAsia="zh-CN"/>
        </w:rPr>
      </w:pPr>
    </w:p>
    <w:p w14:paraId="49E091E4" w14:textId="77777777" w:rsidR="00C56A41" w:rsidRDefault="00C56A41">
      <w:pPr>
        <w:spacing w:line="288" w:lineRule="auto"/>
        <w:rPr>
          <w:rFonts w:hint="eastAsia"/>
          <w:lang w:eastAsia="zh-CN"/>
        </w:rPr>
      </w:pPr>
    </w:p>
    <w:p w14:paraId="71EEAF42" w14:textId="77777777" w:rsidR="00C56A41" w:rsidRDefault="00C56A41">
      <w:pPr>
        <w:spacing w:before="139" w:line="603" w:lineRule="exact"/>
        <w:ind w:left="459"/>
        <w:rPr>
          <w:rFonts w:ascii="宋体" w:eastAsia="宋体" w:hAnsi="宋体" w:cs="宋体"/>
          <w:b/>
          <w:bCs/>
          <w:spacing w:val="4"/>
          <w:position w:val="3"/>
          <w:sz w:val="43"/>
          <w:szCs w:val="43"/>
          <w:lang w:eastAsia="zh-CN"/>
        </w:rPr>
      </w:pPr>
    </w:p>
    <w:p w14:paraId="5C8F6F2E" w14:textId="68FDF6B7" w:rsidR="00967494" w:rsidRDefault="00A87EA9">
      <w:pPr>
        <w:spacing w:before="139" w:line="603" w:lineRule="exact"/>
        <w:ind w:left="459"/>
        <w:rPr>
          <w:rFonts w:ascii="宋体" w:eastAsia="宋体" w:hAnsi="宋体" w:cs="宋体" w:hint="eastAsia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4"/>
          <w:position w:val="3"/>
          <w:sz w:val="43"/>
          <w:szCs w:val="43"/>
          <w:lang w:eastAsia="zh-CN"/>
        </w:rPr>
        <w:t>广州康大职业技术学院复课证明查验规定</w:t>
      </w:r>
    </w:p>
    <w:p w14:paraId="5C8F6F2F" w14:textId="77777777" w:rsidR="00967494" w:rsidRDefault="00967494">
      <w:pPr>
        <w:spacing w:line="267" w:lineRule="auto"/>
        <w:rPr>
          <w:lang w:eastAsia="zh-CN"/>
        </w:rPr>
      </w:pPr>
    </w:p>
    <w:p w14:paraId="5C8F6F30" w14:textId="77777777" w:rsidR="00967494" w:rsidRDefault="00967494">
      <w:pPr>
        <w:spacing w:line="268" w:lineRule="auto"/>
        <w:rPr>
          <w:lang w:eastAsia="zh-CN"/>
        </w:rPr>
      </w:pPr>
    </w:p>
    <w:p w14:paraId="5C8F6F31" w14:textId="77777777" w:rsidR="00967494" w:rsidRDefault="00A87EA9">
      <w:pPr>
        <w:pStyle w:val="a3"/>
        <w:spacing w:before="100" w:line="318" w:lineRule="auto"/>
        <w:ind w:left="15" w:right="91" w:firstLine="639"/>
        <w:rPr>
          <w:rFonts w:hint="eastAsia"/>
          <w:lang w:eastAsia="zh-CN"/>
        </w:rPr>
      </w:pPr>
      <w:r>
        <w:rPr>
          <w:spacing w:val="4"/>
          <w:lang w:eastAsia="zh-CN"/>
        </w:rPr>
        <w:t>为进一步做好我校传染病防治工作，保证学校师生因传染病</w:t>
      </w:r>
      <w:r>
        <w:rPr>
          <w:spacing w:val="12"/>
          <w:lang w:eastAsia="zh-CN"/>
        </w:rPr>
        <w:t xml:space="preserve"> </w:t>
      </w:r>
      <w:r>
        <w:rPr>
          <w:spacing w:val="3"/>
          <w:lang w:eastAsia="zh-CN"/>
        </w:rPr>
        <w:t>感染返校安全，特制定本规定。</w:t>
      </w:r>
    </w:p>
    <w:p w14:paraId="5C8F6F32" w14:textId="77777777" w:rsidR="00967494" w:rsidRDefault="00A87EA9">
      <w:pPr>
        <w:pStyle w:val="a3"/>
        <w:spacing w:before="52" w:line="296" w:lineRule="auto"/>
        <w:ind w:right="91" w:firstLine="664"/>
        <w:rPr>
          <w:rFonts w:hint="eastAsia"/>
          <w:lang w:eastAsia="zh-CN"/>
        </w:rPr>
      </w:pPr>
      <w:r>
        <w:rPr>
          <w:spacing w:val="4"/>
          <w:lang w:eastAsia="zh-CN"/>
        </w:rPr>
        <w:t>一、凡在校学生患有传染病一经确诊，需按《中华人民共和</w:t>
      </w:r>
      <w:r>
        <w:rPr>
          <w:spacing w:val="2"/>
          <w:lang w:eastAsia="zh-CN"/>
        </w:rPr>
        <w:t xml:space="preserve"> </w:t>
      </w:r>
      <w:r>
        <w:rPr>
          <w:spacing w:val="5"/>
          <w:lang w:eastAsia="zh-CN"/>
        </w:rPr>
        <w:t>国传染病防治法》应立即将学生送诊，隔离，并将诊断证明复印</w:t>
      </w:r>
      <w:r>
        <w:rPr>
          <w:spacing w:val="8"/>
          <w:lang w:eastAsia="zh-CN"/>
        </w:rPr>
        <w:t xml:space="preserve"> </w:t>
      </w:r>
      <w:r>
        <w:rPr>
          <w:spacing w:val="6"/>
          <w:lang w:eastAsia="zh-CN"/>
        </w:rPr>
        <w:t>件及时交学校学生处留档，不得继续在校上课。</w:t>
      </w:r>
    </w:p>
    <w:p w14:paraId="5C8F6F33" w14:textId="77777777" w:rsidR="00967494" w:rsidRDefault="00A87EA9">
      <w:pPr>
        <w:pStyle w:val="a3"/>
        <w:spacing w:before="188" w:line="278" w:lineRule="auto"/>
        <w:ind w:left="7" w:right="91" w:firstLine="654"/>
        <w:rPr>
          <w:rFonts w:hint="eastAsia"/>
          <w:lang w:eastAsia="zh-CN"/>
        </w:rPr>
      </w:pPr>
      <w:r>
        <w:rPr>
          <w:spacing w:val="4"/>
          <w:lang w:eastAsia="zh-CN"/>
        </w:rPr>
        <w:t>二、如学生病休隔离时间长，则由该班级辅导员帮助学生办</w:t>
      </w:r>
      <w:r>
        <w:rPr>
          <w:spacing w:val="4"/>
          <w:lang w:eastAsia="zh-CN"/>
        </w:rPr>
        <w:t xml:space="preserve"> </w:t>
      </w:r>
      <w:r>
        <w:rPr>
          <w:spacing w:val="6"/>
          <w:lang w:eastAsia="zh-CN"/>
        </w:rPr>
        <w:t>理休学相关手续。</w:t>
      </w:r>
    </w:p>
    <w:p w14:paraId="5C8F6F34" w14:textId="77777777" w:rsidR="00967494" w:rsidRDefault="00A87EA9">
      <w:pPr>
        <w:pStyle w:val="a3"/>
        <w:spacing w:before="186" w:line="297" w:lineRule="auto"/>
        <w:ind w:left="8" w:firstLine="659"/>
        <w:rPr>
          <w:rFonts w:hint="eastAsia"/>
          <w:lang w:eastAsia="zh-CN"/>
        </w:rPr>
      </w:pPr>
      <w:r>
        <w:rPr>
          <w:spacing w:val="-4"/>
          <w:lang w:eastAsia="zh-CN"/>
        </w:rPr>
        <w:t>三、学生病愈且隔离期满时，必须由相关医</w:t>
      </w:r>
      <w:r>
        <w:rPr>
          <w:spacing w:val="-5"/>
          <w:lang w:eastAsia="zh-CN"/>
        </w:rPr>
        <w:t>院开具复课证明。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学生持此复课证明到学校，由学生处复查后，出具回班复课证明，</w:t>
      </w:r>
      <w:r>
        <w:rPr>
          <w:spacing w:val="10"/>
          <w:lang w:eastAsia="zh-CN"/>
        </w:rPr>
        <w:t xml:space="preserve"> </w:t>
      </w:r>
      <w:r>
        <w:rPr>
          <w:spacing w:val="-2"/>
          <w:lang w:eastAsia="zh-CN"/>
        </w:rPr>
        <w:t>方可进班复课。</w:t>
      </w:r>
    </w:p>
    <w:p w14:paraId="5C8F7097" w14:textId="29523EE2" w:rsidR="00967494" w:rsidRDefault="00A87EA9" w:rsidP="00C56A41">
      <w:pPr>
        <w:pStyle w:val="a3"/>
        <w:spacing w:before="186" w:line="277" w:lineRule="auto"/>
        <w:ind w:left="13" w:right="91" w:firstLine="668"/>
        <w:rPr>
          <w:lang w:eastAsia="zh-CN"/>
        </w:rPr>
      </w:pPr>
      <w:r>
        <w:rPr>
          <w:spacing w:val="3"/>
          <w:lang w:eastAsia="zh-CN"/>
        </w:rPr>
        <w:t>四、有传染病患者的班级应按照传染病法相关规定，应对传</w:t>
      </w:r>
      <w:r>
        <w:rPr>
          <w:spacing w:val="11"/>
          <w:lang w:eastAsia="zh-CN"/>
        </w:rPr>
        <w:t xml:space="preserve"> </w:t>
      </w:r>
      <w:r>
        <w:rPr>
          <w:spacing w:val="8"/>
          <w:lang w:eastAsia="zh-CN"/>
        </w:rPr>
        <w:t>染病接触者进行相应的医学观察，并做好检疫期相关记录。</w:t>
      </w:r>
    </w:p>
    <w:p w14:paraId="4F7E7958" w14:textId="77777777" w:rsidR="00C56A41" w:rsidRPr="00C56A41" w:rsidRDefault="00C56A41" w:rsidP="00C56A41">
      <w:pPr>
        <w:rPr>
          <w:lang w:eastAsia="zh-CN"/>
        </w:rPr>
      </w:pPr>
    </w:p>
    <w:p w14:paraId="6325CB06" w14:textId="77777777" w:rsidR="00C56A41" w:rsidRPr="00C56A41" w:rsidRDefault="00C56A41" w:rsidP="00C56A41">
      <w:pPr>
        <w:rPr>
          <w:lang w:eastAsia="zh-CN"/>
        </w:rPr>
      </w:pPr>
    </w:p>
    <w:p w14:paraId="2F0929A0" w14:textId="77777777" w:rsidR="00C56A41" w:rsidRPr="00C56A41" w:rsidRDefault="00C56A41" w:rsidP="00C56A41">
      <w:pPr>
        <w:rPr>
          <w:lang w:eastAsia="zh-CN"/>
        </w:rPr>
      </w:pPr>
    </w:p>
    <w:p w14:paraId="3726EFBB" w14:textId="77777777" w:rsidR="00C56A41" w:rsidRPr="00C56A41" w:rsidRDefault="00C56A41" w:rsidP="00C56A41">
      <w:pPr>
        <w:rPr>
          <w:lang w:eastAsia="zh-CN"/>
        </w:rPr>
      </w:pPr>
    </w:p>
    <w:p w14:paraId="66AF2CC6" w14:textId="77777777" w:rsidR="00C56A41" w:rsidRPr="00C56A41" w:rsidRDefault="00C56A41" w:rsidP="00C56A41">
      <w:pPr>
        <w:rPr>
          <w:lang w:eastAsia="zh-CN"/>
        </w:rPr>
      </w:pPr>
    </w:p>
    <w:p w14:paraId="1209A11A" w14:textId="77777777" w:rsidR="00C56A41" w:rsidRPr="00C56A41" w:rsidRDefault="00C56A41" w:rsidP="00C56A41">
      <w:pPr>
        <w:rPr>
          <w:lang w:eastAsia="zh-CN"/>
        </w:rPr>
      </w:pPr>
    </w:p>
    <w:p w14:paraId="4BB80A75" w14:textId="77777777" w:rsidR="00C56A41" w:rsidRPr="00C56A41" w:rsidRDefault="00C56A41" w:rsidP="00C56A41">
      <w:pPr>
        <w:rPr>
          <w:lang w:eastAsia="zh-CN"/>
        </w:rPr>
      </w:pPr>
    </w:p>
    <w:p w14:paraId="40D67289" w14:textId="77777777" w:rsidR="00C56A41" w:rsidRPr="00C56A41" w:rsidRDefault="00C56A41" w:rsidP="00C56A41">
      <w:pPr>
        <w:rPr>
          <w:lang w:eastAsia="zh-CN"/>
        </w:rPr>
      </w:pPr>
    </w:p>
    <w:p w14:paraId="359555ED" w14:textId="77777777" w:rsidR="00C56A41" w:rsidRPr="00C56A41" w:rsidRDefault="00C56A41" w:rsidP="00C56A41">
      <w:pPr>
        <w:rPr>
          <w:lang w:eastAsia="zh-CN"/>
        </w:rPr>
      </w:pPr>
    </w:p>
    <w:p w14:paraId="67D3405F" w14:textId="77777777" w:rsidR="00C56A41" w:rsidRPr="00C56A41" w:rsidRDefault="00C56A41" w:rsidP="00C56A41">
      <w:pPr>
        <w:rPr>
          <w:lang w:eastAsia="zh-CN"/>
        </w:rPr>
      </w:pPr>
    </w:p>
    <w:p w14:paraId="39D30D00" w14:textId="77777777" w:rsidR="00C56A41" w:rsidRPr="00C56A41" w:rsidRDefault="00C56A41" w:rsidP="00C56A41">
      <w:pPr>
        <w:rPr>
          <w:lang w:eastAsia="zh-CN"/>
        </w:rPr>
      </w:pPr>
    </w:p>
    <w:p w14:paraId="3DA1BEB7" w14:textId="77777777" w:rsidR="00C56A41" w:rsidRPr="00C56A41" w:rsidRDefault="00C56A41" w:rsidP="00C56A41">
      <w:pPr>
        <w:rPr>
          <w:lang w:eastAsia="zh-CN"/>
        </w:rPr>
      </w:pPr>
    </w:p>
    <w:p w14:paraId="0068CE3A" w14:textId="77777777" w:rsidR="00C56A41" w:rsidRPr="00C56A41" w:rsidRDefault="00C56A41" w:rsidP="00C56A41">
      <w:pPr>
        <w:rPr>
          <w:lang w:eastAsia="zh-CN"/>
        </w:rPr>
      </w:pPr>
    </w:p>
    <w:p w14:paraId="0283B105" w14:textId="77777777" w:rsidR="00C56A41" w:rsidRPr="00C56A41" w:rsidRDefault="00C56A41" w:rsidP="00C56A41">
      <w:pPr>
        <w:jc w:val="right"/>
        <w:rPr>
          <w:lang w:eastAsia="zh-CN"/>
        </w:rPr>
      </w:pPr>
    </w:p>
    <w:sectPr w:rsidR="00C56A41" w:rsidRPr="00C56A41">
      <w:headerReference w:type="default" r:id="rId6"/>
      <w:pgSz w:w="11907" w:h="16839"/>
      <w:pgMar w:top="1" w:right="1469" w:bottom="1147" w:left="1785" w:header="0" w:footer="8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F70C5" w14:textId="77777777" w:rsidR="00A87EA9" w:rsidRDefault="00A87EA9">
      <w:pPr>
        <w:spacing w:after="0"/>
      </w:pPr>
      <w:r>
        <w:separator/>
      </w:r>
    </w:p>
  </w:endnote>
  <w:endnote w:type="continuationSeparator" w:id="0">
    <w:p w14:paraId="5C8F70C7" w14:textId="77777777" w:rsidR="00A87EA9" w:rsidRDefault="00A87E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F70C1" w14:textId="77777777" w:rsidR="00A87EA9" w:rsidRDefault="00A87EA9">
      <w:pPr>
        <w:spacing w:after="0"/>
      </w:pPr>
      <w:r>
        <w:separator/>
      </w:r>
    </w:p>
  </w:footnote>
  <w:footnote w:type="continuationSeparator" w:id="0">
    <w:p w14:paraId="5C8F70C3" w14:textId="77777777" w:rsidR="00A87EA9" w:rsidRDefault="00A87E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F70BF" w14:textId="77777777" w:rsidR="00967494" w:rsidRDefault="00967494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7494"/>
    <w:rsid w:val="00967494"/>
    <w:rsid w:val="009E42C1"/>
    <w:rsid w:val="00A87EA9"/>
    <w:rsid w:val="00C5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8F6EB1"/>
  <w15:docId w15:val="{AFCE7673-18DD-4426-B9C6-448D9CFC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header"/>
    <w:basedOn w:val="a"/>
    <w:link w:val="a5"/>
    <w:uiPriority w:val="99"/>
    <w:unhideWhenUsed/>
    <w:rsid w:val="00C56A41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6A41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6A4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6A41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xl wang</cp:lastModifiedBy>
  <cp:revision>3</cp:revision>
  <dcterms:created xsi:type="dcterms:W3CDTF">2025-01-02T09:57:00Z</dcterms:created>
  <dcterms:modified xsi:type="dcterms:W3CDTF">2025-05-07T04:03:00Z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2025-05-07T08:53:14Z</vt:filetime>
  </property>
</Properties>
</file>