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2D07" w14:textId="77777777" w:rsidR="007A13E5" w:rsidRDefault="007A13E5">
      <w:pPr>
        <w:spacing w:before="140" w:line="234" w:lineRule="auto"/>
        <w:ind w:left="2220" w:right="32" w:hanging="2204"/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</w:pPr>
    </w:p>
    <w:p w14:paraId="63CCC163" w14:textId="77777777" w:rsidR="007A13E5" w:rsidRDefault="007A13E5">
      <w:pPr>
        <w:spacing w:before="140" w:line="234" w:lineRule="auto"/>
        <w:ind w:left="2220" w:right="32" w:hanging="2204"/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</w:pPr>
    </w:p>
    <w:p w14:paraId="7FD188E2" w14:textId="034E0970" w:rsidR="00725999" w:rsidRDefault="00A952BE">
      <w:pPr>
        <w:spacing w:before="140" w:line="234" w:lineRule="auto"/>
        <w:ind w:left="2220" w:right="32" w:hanging="2204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广州康大职业技术学院传染病疫情及相关突发</w:t>
      </w:r>
      <w:r>
        <w:rPr>
          <w:rFonts w:ascii="宋体" w:eastAsia="宋体" w:hAnsi="宋体" w:cs="宋体"/>
          <w:spacing w:val="17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公共事件报告管理办法</w:t>
      </w:r>
    </w:p>
    <w:p w14:paraId="7FD188E3" w14:textId="77777777" w:rsidR="00725999" w:rsidRDefault="00725999">
      <w:pPr>
        <w:spacing w:line="303" w:lineRule="auto"/>
        <w:rPr>
          <w:lang w:eastAsia="zh-CN"/>
        </w:rPr>
      </w:pPr>
    </w:p>
    <w:p w14:paraId="7FD188E4" w14:textId="77777777" w:rsidR="00725999" w:rsidRDefault="00725999">
      <w:pPr>
        <w:spacing w:line="303" w:lineRule="auto"/>
        <w:rPr>
          <w:lang w:eastAsia="zh-CN"/>
        </w:rPr>
      </w:pPr>
    </w:p>
    <w:p w14:paraId="7FD188E5" w14:textId="77777777" w:rsidR="00725999" w:rsidRDefault="00A952BE">
      <w:pPr>
        <w:pStyle w:val="a3"/>
        <w:spacing w:before="101" w:line="326" w:lineRule="auto"/>
        <w:ind w:right="4" w:firstLine="653"/>
        <w:rPr>
          <w:rFonts w:hint="eastAsia"/>
          <w:lang w:eastAsia="zh-CN"/>
        </w:rPr>
      </w:pPr>
      <w:r>
        <w:rPr>
          <w:spacing w:val="4"/>
          <w:lang w:eastAsia="zh-CN"/>
        </w:rPr>
        <w:t>为及时有效遏制传染病的发生和蔓延，保障师生的身体健康</w:t>
      </w:r>
      <w:r>
        <w:rPr>
          <w:spacing w:val="15"/>
          <w:lang w:eastAsia="zh-CN"/>
        </w:rPr>
        <w:t xml:space="preserve"> </w:t>
      </w:r>
      <w:r>
        <w:rPr>
          <w:spacing w:val="5"/>
          <w:lang w:eastAsia="zh-CN"/>
        </w:rPr>
        <w:t>和生命安全，根据《中华人民共和国传染病防治法》和《学校和</w:t>
      </w:r>
      <w:r>
        <w:rPr>
          <w:spacing w:val="9"/>
          <w:lang w:eastAsia="zh-CN"/>
        </w:rPr>
        <w:t xml:space="preserve"> </w:t>
      </w:r>
      <w:r>
        <w:rPr>
          <w:spacing w:val="5"/>
          <w:lang w:eastAsia="zh-CN"/>
        </w:rPr>
        <w:t>托幼机构传染病疫情报告工作规范》的要求，特制定学校传染病</w:t>
      </w:r>
      <w:r>
        <w:rPr>
          <w:spacing w:val="9"/>
          <w:lang w:eastAsia="zh-CN"/>
        </w:rPr>
        <w:t xml:space="preserve"> </w:t>
      </w:r>
      <w:r>
        <w:rPr>
          <w:spacing w:val="3"/>
          <w:lang w:eastAsia="zh-CN"/>
        </w:rPr>
        <w:t>疫情报告管理办法。</w:t>
      </w:r>
    </w:p>
    <w:p w14:paraId="7FD188E6" w14:textId="77777777" w:rsidR="00725999" w:rsidRDefault="00A952BE">
      <w:pPr>
        <w:spacing w:before="48" w:line="224" w:lineRule="auto"/>
        <w:ind w:left="648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一、学校疫情报告人的设置</w:t>
      </w:r>
    </w:p>
    <w:p w14:paraId="7FD188E7" w14:textId="77777777" w:rsidR="00725999" w:rsidRDefault="00A952BE">
      <w:pPr>
        <w:pStyle w:val="a3"/>
        <w:spacing w:before="184" w:line="326" w:lineRule="auto"/>
        <w:ind w:left="6" w:right="4" w:firstLine="653"/>
        <w:rPr>
          <w:rFonts w:hint="eastAsia"/>
          <w:lang w:eastAsia="zh-CN"/>
        </w:rPr>
      </w:pPr>
      <w:r>
        <w:rPr>
          <w:spacing w:val="17"/>
          <w:lang w:eastAsia="zh-CN"/>
        </w:rPr>
        <w:t>学校行政负责人为学校疫情报告和突发公共卫生事件</w:t>
      </w:r>
      <w:r>
        <w:rPr>
          <w:spacing w:val="16"/>
          <w:lang w:eastAsia="zh-CN"/>
        </w:rPr>
        <w:t>的管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理第一责任人，学校后勤保障处是学校疫情和突发公共卫生事件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报告人。学校其他教职员工发现传染病疫情均有义务向学校行政</w:t>
      </w:r>
      <w:r>
        <w:rPr>
          <w:spacing w:val="3"/>
          <w:lang w:eastAsia="zh-CN"/>
        </w:rPr>
        <w:t xml:space="preserve"> </w:t>
      </w:r>
      <w:r>
        <w:rPr>
          <w:spacing w:val="4"/>
          <w:lang w:eastAsia="zh-CN"/>
        </w:rPr>
        <w:t>负责人和疫情报告人提供情况。</w:t>
      </w:r>
    </w:p>
    <w:p w14:paraId="7FD188E8" w14:textId="77777777" w:rsidR="00725999" w:rsidRDefault="00A952BE">
      <w:pPr>
        <w:spacing w:before="51" w:line="224" w:lineRule="auto"/>
        <w:ind w:left="648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二、疫情报告人职责</w:t>
      </w:r>
    </w:p>
    <w:p w14:paraId="7FD188E9" w14:textId="77777777" w:rsidR="00725999" w:rsidRDefault="00A952BE">
      <w:pPr>
        <w:pStyle w:val="a3"/>
        <w:spacing w:before="185" w:line="277" w:lineRule="auto"/>
        <w:ind w:left="15" w:right="13" w:firstLine="394"/>
        <w:rPr>
          <w:rFonts w:hint="eastAsia"/>
          <w:lang w:eastAsia="zh-CN"/>
        </w:rPr>
      </w:pPr>
      <w:r>
        <w:rPr>
          <w:spacing w:val="10"/>
          <w:lang w:eastAsia="zh-CN"/>
        </w:rPr>
        <w:t>（</w:t>
      </w:r>
      <w:r>
        <w:rPr>
          <w:spacing w:val="-62"/>
          <w:lang w:eastAsia="zh-CN"/>
        </w:rPr>
        <w:t xml:space="preserve"> </w:t>
      </w:r>
      <w:r>
        <w:rPr>
          <w:spacing w:val="10"/>
          <w:lang w:eastAsia="zh-CN"/>
        </w:rPr>
        <w:t>一）在学校行政负责人的领导下，具体负责学校传染病疫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情和疑似传染病疫情等突发公共卫生事件报告工作；</w:t>
      </w:r>
    </w:p>
    <w:p w14:paraId="7FD188EA" w14:textId="77777777" w:rsidR="00725999" w:rsidRDefault="00A952BE">
      <w:pPr>
        <w:pStyle w:val="a3"/>
        <w:spacing w:before="190" w:line="222" w:lineRule="auto"/>
        <w:ind w:left="489"/>
        <w:rPr>
          <w:rFonts w:hint="eastAsia"/>
          <w:lang w:eastAsia="zh-CN"/>
        </w:rPr>
      </w:pPr>
      <w:r>
        <w:rPr>
          <w:spacing w:val="6"/>
          <w:lang w:eastAsia="zh-CN"/>
        </w:rPr>
        <w:t>（二）每天对学校学生的出勤、健康情况进行巡查；</w:t>
      </w:r>
    </w:p>
    <w:p w14:paraId="7FD188EB" w14:textId="77777777" w:rsidR="00725999" w:rsidRDefault="00A952BE">
      <w:pPr>
        <w:pStyle w:val="a3"/>
        <w:spacing w:before="187" w:line="277" w:lineRule="auto"/>
        <w:ind w:left="1" w:right="11" w:firstLine="492"/>
        <w:rPr>
          <w:rFonts w:hint="eastAsia"/>
          <w:lang w:eastAsia="zh-CN"/>
        </w:rPr>
      </w:pPr>
      <w:r>
        <w:rPr>
          <w:spacing w:val="7"/>
          <w:lang w:eastAsia="zh-CN"/>
        </w:rPr>
        <w:t>（三）</w:t>
      </w:r>
      <w:r>
        <w:rPr>
          <w:spacing w:val="-66"/>
          <w:lang w:eastAsia="zh-CN"/>
        </w:rPr>
        <w:t xml:space="preserve"> </w:t>
      </w:r>
      <w:r>
        <w:rPr>
          <w:spacing w:val="7"/>
          <w:lang w:eastAsia="zh-CN"/>
        </w:rPr>
        <w:t>负责指导学校学生的晨检工作和传染病疫情的防治及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各类卫生消毒、食品监督等工作。</w:t>
      </w:r>
    </w:p>
    <w:p w14:paraId="7FD188EC" w14:textId="77777777" w:rsidR="00725999" w:rsidRDefault="00A952BE">
      <w:pPr>
        <w:spacing w:before="190" w:line="224" w:lineRule="auto"/>
        <w:ind w:left="649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三、疫情报告内容及时限</w:t>
      </w:r>
    </w:p>
    <w:p w14:paraId="4A2403E7" w14:textId="64E5BBD8" w:rsidR="00725999" w:rsidRDefault="00A952BE" w:rsidP="00A952BE">
      <w:pPr>
        <w:pStyle w:val="a3"/>
        <w:spacing w:before="183" w:line="223" w:lineRule="auto"/>
        <w:ind w:right="11"/>
        <w:jc w:val="right"/>
        <w:outlineLvl w:val="2"/>
        <w:rPr>
          <w:spacing w:val="7"/>
          <w:lang w:eastAsia="zh-CN"/>
        </w:rPr>
      </w:pPr>
      <w:r>
        <w:rPr>
          <w:spacing w:val="7"/>
          <w:lang w:eastAsia="zh-CN"/>
        </w:rPr>
        <w:t>（</w:t>
      </w:r>
      <w:r>
        <w:rPr>
          <w:spacing w:val="-66"/>
          <w:lang w:eastAsia="zh-CN"/>
        </w:rPr>
        <w:t xml:space="preserve"> </w:t>
      </w:r>
      <w:r>
        <w:rPr>
          <w:spacing w:val="7"/>
          <w:lang w:eastAsia="zh-CN"/>
        </w:rPr>
        <w:t>一）建立突发事件应急报告制度。即教职工如发现有传染</w:t>
      </w:r>
    </w:p>
    <w:p w14:paraId="107B5B0F" w14:textId="77777777" w:rsidR="00C43AD0" w:rsidRDefault="00C43AD0" w:rsidP="00C43AD0">
      <w:pPr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14:paraId="7FD188EE" w14:textId="77777777" w:rsidR="00C43AD0" w:rsidRPr="00C43AD0" w:rsidRDefault="00C43AD0" w:rsidP="00C43AD0">
      <w:pPr>
        <w:rPr>
          <w:lang w:eastAsia="zh-CN"/>
        </w:rPr>
        <w:sectPr w:rsidR="00C43AD0" w:rsidRPr="00C43AD0">
          <w:pgSz w:w="11907" w:h="16839"/>
          <w:pgMar w:top="1431" w:right="1471" w:bottom="1147" w:left="1596" w:header="0" w:footer="871" w:gutter="0"/>
          <w:cols w:space="720"/>
        </w:sectPr>
      </w:pPr>
    </w:p>
    <w:p w14:paraId="7FD188F2" w14:textId="77777777" w:rsidR="00725999" w:rsidRDefault="00A952BE">
      <w:pPr>
        <w:pStyle w:val="a3"/>
        <w:spacing w:before="101" w:line="324" w:lineRule="auto"/>
        <w:ind w:left="13" w:right="91" w:hanging="7"/>
        <w:jc w:val="both"/>
        <w:rPr>
          <w:rFonts w:hint="eastAsia"/>
          <w:lang w:eastAsia="zh-CN"/>
        </w:rPr>
      </w:pPr>
      <w:r>
        <w:rPr>
          <w:spacing w:val="16"/>
          <w:lang w:eastAsia="zh-CN"/>
        </w:rPr>
        <w:lastRenderedPageBreak/>
        <w:t>病疫情或其他突发公共事件的应在第一时间向学校行政负责人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报告，随后学校行政负责人和疫情报告人根据传染病疫</w:t>
      </w:r>
      <w:r>
        <w:rPr>
          <w:spacing w:val="4"/>
          <w:lang w:eastAsia="zh-CN"/>
        </w:rPr>
        <w:t>情或其他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突发公共事件立即向当地疾控中心报告。</w:t>
      </w:r>
    </w:p>
    <w:p w14:paraId="7FD188F3" w14:textId="77777777" w:rsidR="00725999" w:rsidRDefault="00A952BE">
      <w:pPr>
        <w:pStyle w:val="a3"/>
        <w:spacing w:before="46" w:line="306" w:lineRule="auto"/>
        <w:ind w:left="11" w:right="88" w:firstLine="625"/>
        <w:rPr>
          <w:rFonts w:hint="eastAsia"/>
          <w:lang w:eastAsia="zh-CN"/>
        </w:rPr>
      </w:pPr>
      <w:r>
        <w:rPr>
          <w:spacing w:val="4"/>
          <w:lang w:eastAsia="zh-CN"/>
        </w:rPr>
        <w:t>（二）当学校发现传染病或疑似传染病病人时（</w:t>
      </w:r>
      <w:r>
        <w:rPr>
          <w:spacing w:val="-55"/>
          <w:lang w:eastAsia="zh-CN"/>
        </w:rPr>
        <w:t xml:space="preserve"> </w:t>
      </w:r>
      <w:r>
        <w:rPr>
          <w:spacing w:val="4"/>
          <w:lang w:eastAsia="zh-CN"/>
        </w:rPr>
        <w:t>3</w:t>
      </w:r>
      <w:r>
        <w:rPr>
          <w:spacing w:val="-68"/>
          <w:lang w:eastAsia="zh-CN"/>
        </w:rPr>
        <w:t xml:space="preserve"> </w:t>
      </w:r>
      <w:r>
        <w:rPr>
          <w:spacing w:val="4"/>
          <w:lang w:eastAsia="zh-CN"/>
        </w:rPr>
        <w:t>名学生出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现不明原因的发热、呕吐、腹泻、皮疹等症状时</w:t>
      </w:r>
      <w:r>
        <w:rPr>
          <w:spacing w:val="11"/>
          <w:lang w:eastAsia="zh-CN"/>
        </w:rPr>
        <w:t>），</w:t>
      </w:r>
      <w:r>
        <w:rPr>
          <w:spacing w:val="4"/>
          <w:lang w:eastAsia="zh-CN"/>
        </w:rPr>
        <w:t>疫情发现人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和疫情报告人应当第一时间报告学校行政负责人并在</w:t>
      </w:r>
      <w:r>
        <w:rPr>
          <w:spacing w:val="-19"/>
          <w:lang w:eastAsia="zh-CN"/>
        </w:rPr>
        <w:t xml:space="preserve"> </w:t>
      </w:r>
      <w:r>
        <w:rPr>
          <w:spacing w:val="7"/>
          <w:lang w:eastAsia="zh-CN"/>
        </w:rPr>
        <w:t>24</w:t>
      </w:r>
      <w:r>
        <w:rPr>
          <w:spacing w:val="-35"/>
          <w:lang w:eastAsia="zh-CN"/>
        </w:rPr>
        <w:t xml:space="preserve"> </w:t>
      </w:r>
      <w:r>
        <w:rPr>
          <w:spacing w:val="7"/>
          <w:lang w:eastAsia="zh-CN"/>
        </w:rPr>
        <w:t>小时内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报出相关信息，并协助有关部门认真做好学生排查结果登记。</w:t>
      </w:r>
    </w:p>
    <w:p w14:paraId="7FD188F4" w14:textId="77777777" w:rsidR="00725999" w:rsidRDefault="00A952BE">
      <w:pPr>
        <w:pStyle w:val="a3"/>
        <w:spacing w:before="185" w:line="314" w:lineRule="auto"/>
        <w:ind w:left="11" w:right="88" w:firstLine="625"/>
        <w:rPr>
          <w:rFonts w:hint="eastAsia"/>
          <w:lang w:eastAsia="zh-CN"/>
        </w:rPr>
      </w:pPr>
      <w:r>
        <w:rPr>
          <w:spacing w:val="17"/>
          <w:lang w:eastAsia="zh-CN"/>
        </w:rPr>
        <w:t>（三）在同一班级中，如果一天内有</w:t>
      </w:r>
      <w:r>
        <w:rPr>
          <w:spacing w:val="17"/>
          <w:lang w:eastAsia="zh-CN"/>
        </w:rPr>
        <w:t>3</w:t>
      </w:r>
      <w:r>
        <w:rPr>
          <w:spacing w:val="17"/>
          <w:lang w:eastAsia="zh-CN"/>
        </w:rPr>
        <w:t>例或者连续</w:t>
      </w:r>
      <w:r>
        <w:rPr>
          <w:spacing w:val="17"/>
          <w:lang w:eastAsia="zh-CN"/>
        </w:rPr>
        <w:t>3</w:t>
      </w:r>
      <w:r>
        <w:rPr>
          <w:spacing w:val="17"/>
          <w:lang w:eastAsia="zh-CN"/>
        </w:rPr>
        <w:t>天内有</w:t>
      </w:r>
      <w:r>
        <w:rPr>
          <w:spacing w:val="2"/>
          <w:lang w:eastAsia="zh-CN"/>
        </w:rPr>
        <w:t xml:space="preserve"> </w:t>
      </w:r>
      <w:r>
        <w:rPr>
          <w:spacing w:val="7"/>
          <w:lang w:eastAsia="zh-CN"/>
        </w:rPr>
        <w:t>多个学生（</w:t>
      </w:r>
      <w:r>
        <w:rPr>
          <w:spacing w:val="7"/>
          <w:lang w:eastAsia="zh-CN"/>
        </w:rPr>
        <w:t>5</w:t>
      </w:r>
      <w:r>
        <w:rPr>
          <w:spacing w:val="-54"/>
          <w:lang w:eastAsia="zh-CN"/>
        </w:rPr>
        <w:t xml:space="preserve"> </w:t>
      </w:r>
      <w:r>
        <w:rPr>
          <w:spacing w:val="7"/>
          <w:lang w:eastAsia="zh-CN"/>
        </w:rPr>
        <w:t>例以上）患病，并有相似症状（如发热、皮疹、腹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泻、呕吐等）或者有共同用餐、饮水史时，疫情报告人</w:t>
      </w:r>
      <w:r>
        <w:rPr>
          <w:spacing w:val="6"/>
          <w:lang w:eastAsia="zh-CN"/>
        </w:rPr>
        <w:t>应当在</w:t>
      </w:r>
      <w:r>
        <w:rPr>
          <w:spacing w:val="6"/>
          <w:lang w:eastAsia="zh-CN"/>
        </w:rPr>
        <w:t>2</w:t>
      </w:r>
      <w:r>
        <w:rPr>
          <w:lang w:eastAsia="zh-CN"/>
        </w:rPr>
        <w:t xml:space="preserve"> </w:t>
      </w:r>
      <w:r>
        <w:rPr>
          <w:spacing w:val="22"/>
          <w:lang w:eastAsia="zh-CN"/>
        </w:rPr>
        <w:t>4</w:t>
      </w:r>
      <w:r>
        <w:rPr>
          <w:spacing w:val="22"/>
          <w:lang w:eastAsia="zh-CN"/>
        </w:rPr>
        <w:t>小时内报出相关信息，并协助有关部门做好学生排查结果登</w:t>
      </w:r>
      <w:r>
        <w:rPr>
          <w:spacing w:val="2"/>
          <w:lang w:eastAsia="zh-CN"/>
        </w:rPr>
        <w:t xml:space="preserve"> </w:t>
      </w:r>
      <w:r>
        <w:rPr>
          <w:spacing w:val="-18"/>
          <w:lang w:eastAsia="zh-CN"/>
        </w:rPr>
        <w:t>记。</w:t>
      </w:r>
    </w:p>
    <w:p w14:paraId="7FD188F5" w14:textId="77777777" w:rsidR="00725999" w:rsidRDefault="00A952BE">
      <w:pPr>
        <w:pStyle w:val="a3"/>
        <w:spacing w:before="165" w:line="278" w:lineRule="auto"/>
        <w:ind w:left="664" w:right="19" w:hanging="186"/>
        <w:rPr>
          <w:rFonts w:hint="eastAsia"/>
          <w:lang w:eastAsia="zh-CN"/>
        </w:rPr>
      </w:pPr>
      <w:r>
        <w:rPr>
          <w:spacing w:val="2"/>
          <w:lang w:eastAsia="zh-CN"/>
        </w:rPr>
        <w:t>（四）有下列情形之一的，应当按照规定的程序和时限报告：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1.</w:t>
      </w:r>
      <w:r>
        <w:rPr>
          <w:spacing w:val="4"/>
          <w:lang w:eastAsia="zh-CN"/>
        </w:rPr>
        <w:t>发生或者可能发生传染病暴发、流行的；</w:t>
      </w:r>
    </w:p>
    <w:p w14:paraId="7FD188F6" w14:textId="77777777" w:rsidR="00725999" w:rsidRDefault="00A952BE">
      <w:pPr>
        <w:pStyle w:val="a3"/>
        <w:spacing w:before="189" w:line="221" w:lineRule="auto"/>
        <w:ind w:left="656"/>
        <w:rPr>
          <w:rFonts w:hint="eastAsia"/>
          <w:lang w:eastAsia="zh-CN"/>
        </w:rPr>
      </w:pPr>
      <w:r>
        <w:rPr>
          <w:spacing w:val="4"/>
          <w:lang w:eastAsia="zh-CN"/>
        </w:rPr>
        <w:t>2.</w:t>
      </w:r>
      <w:r>
        <w:rPr>
          <w:spacing w:val="4"/>
          <w:lang w:eastAsia="zh-CN"/>
        </w:rPr>
        <w:t>发生或者发现不明原因的群体性疾病的；</w:t>
      </w:r>
    </w:p>
    <w:p w14:paraId="7FD188F7" w14:textId="77777777" w:rsidR="00725999" w:rsidRDefault="00A952BE">
      <w:pPr>
        <w:pStyle w:val="a3"/>
        <w:spacing w:before="187" w:line="222" w:lineRule="auto"/>
        <w:ind w:right="46"/>
        <w:jc w:val="right"/>
        <w:rPr>
          <w:rFonts w:hint="eastAsia"/>
          <w:lang w:eastAsia="zh-CN"/>
        </w:rPr>
      </w:pPr>
      <w:r>
        <w:rPr>
          <w:spacing w:val="5"/>
          <w:lang w:eastAsia="zh-CN"/>
        </w:rPr>
        <w:t>3.</w:t>
      </w:r>
      <w:r>
        <w:rPr>
          <w:spacing w:val="5"/>
          <w:lang w:eastAsia="zh-CN"/>
        </w:rPr>
        <w:t>发生或者可能发生重大食物中毒和重大职业中毒事件的；</w:t>
      </w:r>
    </w:p>
    <w:p w14:paraId="7FD188F8" w14:textId="77777777" w:rsidR="00725999" w:rsidRDefault="00A952BE">
      <w:pPr>
        <w:pStyle w:val="a3"/>
        <w:spacing w:before="186" w:line="319" w:lineRule="auto"/>
        <w:ind w:left="1" w:firstLine="654"/>
        <w:rPr>
          <w:rFonts w:hint="eastAsia"/>
          <w:lang w:eastAsia="zh-CN"/>
        </w:rPr>
      </w:pPr>
      <w:r>
        <w:rPr>
          <w:spacing w:val="4"/>
          <w:lang w:eastAsia="zh-CN"/>
        </w:rPr>
        <w:t>4.</w:t>
      </w:r>
      <w:r>
        <w:rPr>
          <w:spacing w:val="4"/>
          <w:lang w:eastAsia="zh-CN"/>
        </w:rPr>
        <w:t>任何单位和个人对突发事件，不得隐瞒、缓报、谎报或者</w:t>
      </w:r>
      <w:r>
        <w:rPr>
          <w:spacing w:val="5"/>
          <w:lang w:eastAsia="zh-CN"/>
        </w:rPr>
        <w:t xml:space="preserve"> </w:t>
      </w:r>
      <w:r>
        <w:rPr>
          <w:spacing w:val="-3"/>
          <w:lang w:eastAsia="zh-CN"/>
        </w:rPr>
        <w:t>授意他人隐瞒、缓报、谎报。违者将根据有关法律条文酌情处理。</w:t>
      </w:r>
    </w:p>
    <w:p w14:paraId="7FD188F9" w14:textId="77777777" w:rsidR="00725999" w:rsidRDefault="00A952BE">
      <w:pPr>
        <w:spacing w:before="50" w:line="224" w:lineRule="auto"/>
        <w:ind w:left="663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四、报告方式</w:t>
      </w:r>
    </w:p>
    <w:p w14:paraId="7FD188FB" w14:textId="7CD9E7BD" w:rsidR="00725999" w:rsidRDefault="00A952BE" w:rsidP="00E05E01">
      <w:pPr>
        <w:pStyle w:val="a3"/>
        <w:spacing w:before="185" w:line="323" w:lineRule="auto"/>
        <w:ind w:left="6" w:right="91" w:firstLine="678"/>
        <w:rPr>
          <w:lang w:eastAsia="zh-CN"/>
        </w:rPr>
        <w:sectPr w:rsidR="00725999">
          <w:footerReference w:type="default" r:id="rId6"/>
          <w:pgSz w:w="11907" w:h="16839"/>
          <w:pgMar w:top="1431" w:right="1387" w:bottom="1147" w:left="1595" w:header="0" w:footer="872" w:gutter="0"/>
          <w:cols w:space="720"/>
        </w:sectPr>
      </w:pPr>
      <w:r>
        <w:rPr>
          <w:spacing w:val="3"/>
          <w:lang w:eastAsia="zh-CN"/>
        </w:rPr>
        <w:t>当出现符合本制度规定的报告情况时，发现人应当及时以最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方便、快捷的通讯方式向学校行政负责人和疫情报告人报告。学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校行政负责人和疫情报告人同时向有关部门（黄埔区教育局、黄</w:t>
      </w:r>
    </w:p>
    <w:p w14:paraId="7FD188FC" w14:textId="77777777" w:rsidR="00725999" w:rsidRDefault="00725999">
      <w:pPr>
        <w:spacing w:line="245" w:lineRule="auto"/>
        <w:rPr>
          <w:lang w:eastAsia="zh-CN"/>
        </w:rPr>
      </w:pPr>
    </w:p>
    <w:p w14:paraId="7FD188FD" w14:textId="77777777" w:rsidR="00725999" w:rsidRDefault="00725999">
      <w:pPr>
        <w:spacing w:line="245" w:lineRule="auto"/>
        <w:rPr>
          <w:lang w:eastAsia="zh-CN"/>
        </w:rPr>
      </w:pPr>
    </w:p>
    <w:p w14:paraId="7FD188FE" w14:textId="77777777" w:rsidR="00725999" w:rsidRDefault="00725999">
      <w:pPr>
        <w:spacing w:line="245" w:lineRule="auto"/>
        <w:rPr>
          <w:lang w:eastAsia="zh-CN"/>
        </w:rPr>
      </w:pPr>
    </w:p>
    <w:p w14:paraId="7FD188FF" w14:textId="77777777" w:rsidR="00725999" w:rsidRDefault="00A952BE">
      <w:pPr>
        <w:pStyle w:val="a3"/>
        <w:spacing w:before="101" w:line="224" w:lineRule="auto"/>
        <w:ind w:left="5"/>
        <w:rPr>
          <w:rFonts w:hint="eastAsia"/>
          <w:lang w:eastAsia="zh-CN"/>
        </w:rPr>
      </w:pPr>
      <w:r>
        <w:rPr>
          <w:spacing w:val="3"/>
          <w:lang w:eastAsia="zh-CN"/>
        </w:rPr>
        <w:t>埔</w:t>
      </w:r>
      <w:r>
        <w:rPr>
          <w:spacing w:val="3"/>
          <w:lang w:eastAsia="zh-CN"/>
        </w:rPr>
        <w:t>区疾控中心（</w:t>
      </w:r>
      <w:r>
        <w:rPr>
          <w:spacing w:val="-71"/>
          <w:lang w:eastAsia="zh-CN"/>
        </w:rPr>
        <w:t xml:space="preserve"> </w:t>
      </w:r>
      <w:r>
        <w:rPr>
          <w:spacing w:val="3"/>
          <w:lang w:eastAsia="zh-CN"/>
        </w:rPr>
        <w:t>020-31602117</w:t>
      </w:r>
      <w:r>
        <w:rPr>
          <w:spacing w:val="-84"/>
          <w:w w:val="94"/>
          <w:lang w:eastAsia="zh-CN"/>
        </w:rPr>
        <w:t>））</w:t>
      </w:r>
      <w:r>
        <w:rPr>
          <w:spacing w:val="3"/>
          <w:lang w:eastAsia="zh-CN"/>
        </w:rPr>
        <w:t>报告。</w:t>
      </w:r>
    </w:p>
    <w:p w14:paraId="7FD18900" w14:textId="77777777" w:rsidR="00725999" w:rsidRDefault="00A952BE">
      <w:pPr>
        <w:spacing w:before="183" w:line="224" w:lineRule="auto"/>
        <w:ind w:left="657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五、学校疫情监测报告制度</w:t>
      </w:r>
    </w:p>
    <w:p w14:paraId="7FD18901" w14:textId="77777777" w:rsidR="00725999" w:rsidRDefault="00A952BE">
      <w:pPr>
        <w:pStyle w:val="a3"/>
        <w:spacing w:before="183" w:line="326" w:lineRule="auto"/>
        <w:ind w:right="85" w:firstLine="667"/>
        <w:rPr>
          <w:rFonts w:hint="eastAsia"/>
          <w:lang w:eastAsia="zh-CN"/>
        </w:rPr>
      </w:pPr>
      <w:r>
        <w:rPr>
          <w:spacing w:val="-8"/>
          <w:lang w:eastAsia="zh-CN"/>
        </w:rPr>
        <w:lastRenderedPageBreak/>
        <w:t>学校要建立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晨检</w:t>
      </w:r>
      <w:r>
        <w:rPr>
          <w:spacing w:val="-8"/>
          <w:lang w:eastAsia="zh-CN"/>
        </w:rPr>
        <w:t>”“</w:t>
      </w:r>
      <w:r>
        <w:rPr>
          <w:spacing w:val="-8"/>
          <w:lang w:eastAsia="zh-CN"/>
        </w:rPr>
        <w:t>因病缺勤病因追查与登记制度</w:t>
      </w:r>
      <w:r>
        <w:rPr>
          <w:spacing w:val="-8"/>
          <w:lang w:eastAsia="zh-CN"/>
        </w:rPr>
        <w:t>”</w:t>
      </w:r>
      <w:r>
        <w:rPr>
          <w:spacing w:val="-8"/>
          <w:lang w:eastAsia="zh-CN"/>
        </w:rPr>
        <w:t>。老师</w:t>
      </w:r>
      <w:r>
        <w:rPr>
          <w:spacing w:val="13"/>
          <w:lang w:eastAsia="zh-CN"/>
        </w:rPr>
        <w:t xml:space="preserve"> </w:t>
      </w:r>
      <w:r>
        <w:rPr>
          <w:spacing w:val="5"/>
          <w:lang w:eastAsia="zh-CN"/>
        </w:rPr>
        <w:t>（辅导员）发现学生有传染病早期症状、疑似传染病以及因病缺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勤等情况时，应及时报告给疫情报告人；疫情报告人应及时进行</w:t>
      </w:r>
      <w:r>
        <w:rPr>
          <w:spacing w:val="13"/>
          <w:lang w:eastAsia="zh-CN"/>
        </w:rPr>
        <w:t xml:space="preserve"> </w:t>
      </w:r>
      <w:r>
        <w:rPr>
          <w:spacing w:val="3"/>
          <w:lang w:eastAsia="zh-CN"/>
        </w:rPr>
        <w:t>排查，并记录排查情况。</w:t>
      </w:r>
    </w:p>
    <w:p w14:paraId="7FD18902" w14:textId="77777777" w:rsidR="00725999" w:rsidRDefault="00A952BE">
      <w:pPr>
        <w:pStyle w:val="a3"/>
        <w:spacing w:before="56" w:line="327" w:lineRule="auto"/>
        <w:ind w:firstLine="757"/>
        <w:rPr>
          <w:rFonts w:hint="eastAsia"/>
          <w:lang w:eastAsia="zh-CN"/>
        </w:rPr>
      </w:pPr>
      <w:r>
        <w:rPr>
          <w:spacing w:val="4"/>
          <w:lang w:eastAsia="zh-CN"/>
        </w:rPr>
        <w:t>1.</w:t>
      </w:r>
      <w:r>
        <w:rPr>
          <w:spacing w:val="4"/>
          <w:lang w:eastAsia="zh-CN"/>
        </w:rPr>
        <w:t>晨检由辅导员收集各班学生上课的出勤、健康</w:t>
      </w:r>
      <w:r>
        <w:rPr>
          <w:spacing w:val="3"/>
          <w:lang w:eastAsia="zh-CN"/>
        </w:rPr>
        <w:t>状况信息，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并将晨检结果记录在晨检记录上。如发现学生有传染病早期症状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（如发热、皮疹、腹泻、呕吐等）以及疑似传染病病人时，应当</w:t>
      </w:r>
      <w:r>
        <w:rPr>
          <w:spacing w:val="16"/>
          <w:lang w:eastAsia="zh-CN"/>
        </w:rPr>
        <w:t xml:space="preserve"> </w:t>
      </w:r>
      <w:r>
        <w:rPr>
          <w:spacing w:val="5"/>
          <w:lang w:eastAsia="zh-CN"/>
        </w:rPr>
        <w:t>及时告知学校行政负责人，并进行进一步排查，以确保做到对传</w:t>
      </w:r>
      <w:r>
        <w:rPr>
          <w:spacing w:val="12"/>
          <w:lang w:eastAsia="zh-CN"/>
        </w:rPr>
        <w:t xml:space="preserve"> </w:t>
      </w:r>
      <w:r>
        <w:rPr>
          <w:spacing w:val="6"/>
          <w:lang w:eastAsia="zh-CN"/>
        </w:rPr>
        <w:t>染病病人的早发现、早报告、早预防。</w:t>
      </w:r>
    </w:p>
    <w:p w14:paraId="7FD18903" w14:textId="77777777" w:rsidR="00725999" w:rsidRDefault="00A952BE">
      <w:pPr>
        <w:pStyle w:val="a3"/>
        <w:spacing w:before="54" w:line="327" w:lineRule="auto"/>
        <w:ind w:left="4" w:right="50" w:firstLine="762"/>
        <w:rPr>
          <w:rFonts w:hint="eastAsia"/>
          <w:lang w:eastAsia="zh-CN"/>
        </w:rPr>
      </w:pPr>
      <w:r>
        <w:rPr>
          <w:spacing w:val="12"/>
          <w:lang w:eastAsia="zh-CN"/>
        </w:rPr>
        <w:t>2.</w:t>
      </w:r>
      <w:r>
        <w:rPr>
          <w:spacing w:val="12"/>
          <w:lang w:eastAsia="zh-CN"/>
        </w:rPr>
        <w:t>班级辅导员及班干应当密切关注本班学生的出勤</w:t>
      </w:r>
      <w:r>
        <w:rPr>
          <w:spacing w:val="11"/>
          <w:lang w:eastAsia="zh-CN"/>
        </w:rPr>
        <w:t>情况，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对于因病缺勤的学生，应当了解学生的患病情况和可能的病因，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如有怀疑，要及时报告给疫情报告人。疫情报告人接到报告后应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及时追查学生的患病情况和可能的病因，及时做到对传染病病人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的早发现、早隔离、早消毒。</w:t>
      </w:r>
    </w:p>
    <w:p w14:paraId="7FD18A81" w14:textId="77777777" w:rsidR="00725999" w:rsidRDefault="00725999">
      <w:pPr>
        <w:rPr>
          <w:lang w:eastAsia="zh-CN"/>
        </w:rPr>
      </w:pPr>
    </w:p>
    <w:sectPr w:rsidR="00725999">
      <w:headerReference w:type="default" r:id="rId7"/>
      <w:footerReference w:type="default" r:id="rId8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8AAF" w14:textId="77777777" w:rsidR="00A952BE" w:rsidRDefault="00A952BE">
      <w:pPr>
        <w:spacing w:after="0"/>
      </w:pPr>
      <w:r>
        <w:separator/>
      </w:r>
    </w:p>
  </w:endnote>
  <w:endnote w:type="continuationSeparator" w:id="0">
    <w:p w14:paraId="7FD18AB1" w14:textId="77777777" w:rsidR="00A952BE" w:rsidRDefault="00A95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8A8A" w14:textId="4E02E47E" w:rsidR="00725999" w:rsidRPr="00C43AD0" w:rsidRDefault="00725999" w:rsidP="00C43AD0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8AAA" w14:textId="600498D4" w:rsidR="00725999" w:rsidRPr="00C43AD0" w:rsidRDefault="00725999" w:rsidP="00C43AD0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8AAB" w14:textId="77777777" w:rsidR="00A952BE" w:rsidRDefault="00A952BE">
      <w:pPr>
        <w:spacing w:after="0"/>
      </w:pPr>
      <w:r>
        <w:separator/>
      </w:r>
    </w:p>
  </w:footnote>
  <w:footnote w:type="continuationSeparator" w:id="0">
    <w:p w14:paraId="7FD18AAD" w14:textId="77777777" w:rsidR="00A952BE" w:rsidRDefault="00A95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8AA9" w14:textId="77777777" w:rsidR="00725999" w:rsidRDefault="00725999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999"/>
    <w:rsid w:val="00725999"/>
    <w:rsid w:val="007A13E5"/>
    <w:rsid w:val="00A952BE"/>
    <w:rsid w:val="00C43AD0"/>
    <w:rsid w:val="00E05E01"/>
    <w:rsid w:val="00E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D1889B"/>
  <w15:docId w15:val="{16CBAACD-64DA-4DA3-9E5F-0A8C14E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C43AD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3AD0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3A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3AD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5</cp:revision>
  <dcterms:created xsi:type="dcterms:W3CDTF">2025-01-02T09:57:00Z</dcterms:created>
  <dcterms:modified xsi:type="dcterms:W3CDTF">2025-05-07T03:59:00Z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