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24"/>
        </w:rPr>
      </w:pPr>
      <w:r>
        <w:rPr>
          <w:rFonts w:ascii="仿宋" w:hAnsi="仿宋" w:eastAsia="仿宋"/>
          <w:sz w:val="32"/>
          <w:szCs w:val="24"/>
        </w:rPr>
        <w:t>附件</w:t>
      </w:r>
      <w:r>
        <w:rPr>
          <w:rFonts w:hint="eastAsia" w:ascii="仿宋" w:hAnsi="仿宋" w:eastAsia="仿宋"/>
          <w:sz w:val="32"/>
          <w:szCs w:val="24"/>
          <w:lang w:eastAsia="zh-CN"/>
        </w:rPr>
        <w:t>1</w:t>
      </w:r>
      <w:r>
        <w:rPr>
          <w:rFonts w:hint="eastAsia" w:ascii="仿宋" w:hAnsi="仿宋" w:eastAsia="仿宋"/>
          <w:sz w:val="32"/>
          <w:szCs w:val="24"/>
        </w:rPr>
        <w:t>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24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24"/>
        </w:rPr>
        <w:t>主题团日设计大赛</w:t>
      </w:r>
      <w:r>
        <w:rPr>
          <w:rFonts w:ascii="仿宋" w:hAnsi="仿宋" w:eastAsia="仿宋"/>
          <w:b/>
          <w:sz w:val="36"/>
          <w:szCs w:val="24"/>
        </w:rPr>
        <w:t>报名表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5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所属学院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团支部全称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作品名称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4" w:hRule="atLeast"/>
        </w:trPr>
        <w:tc>
          <w:tcPr>
            <w:tcW w:w="1951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作品简介</w:t>
            </w:r>
          </w:p>
        </w:tc>
        <w:tc>
          <w:tcPr>
            <w:tcW w:w="6571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附活动方案。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30123"/>
    <w:rsid w:val="1CA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2021-11-30T09:49:00Z</dcterms:created>
  <dc:creator>油条先生</dc:creator>
  <cp:lastModifiedBy>油条先生</cp:lastModifiedBy>
  <dcterms:modified xsi:type="dcterms:W3CDTF">2021-11-30T09:49:19Z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416F8917A7A942FEBE922DDCA092210C</vt:lpwstr>
  </property>
</Properties>
</file>