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广州商学院基层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班团</w:t>
      </w:r>
      <w:r>
        <w:rPr>
          <w:rFonts w:hint="eastAsia" w:ascii="宋体" w:hAnsi="宋体"/>
          <w:b/>
          <w:bCs/>
          <w:sz w:val="36"/>
          <w:szCs w:val="36"/>
        </w:rPr>
        <w:t>干部培训班课程表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4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82"/>
        <w:gridCol w:w="2682"/>
        <w:gridCol w:w="188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培训主题</w:t>
            </w:r>
          </w:p>
        </w:tc>
        <w:tc>
          <w:tcPr>
            <w:tcW w:w="2682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培训对象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主讲人、负责人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开班动员：班团一体化运行机制；思想政治教育载体介绍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团支部书记（班长）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蓝乐钿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日（19: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0-2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“4+X”制度机制介绍/社会实践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素培委员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带学生手册参加培训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蓝乐钿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0-9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:4</w:t>
            </w:r>
            <w:r>
              <w:rPr>
                <w:rFonts w:hint="eastAsia"/>
                <w:sz w:val="24"/>
                <w:szCs w:val="2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团支部基础团务工作实务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组织委员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曹放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0-10: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宣传思想工作实务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宣传委员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曹放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0-1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权益服务工作实务/大学生心理健康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心理委员（权益委员）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夏鑫、吴欢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8"/>
              </w:rPr>
              <w:t>0-1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如何促进班级</w:t>
            </w:r>
            <w:r>
              <w:rPr>
                <w:rFonts w:hint="eastAsia"/>
                <w:sz w:val="24"/>
                <w:szCs w:val="28"/>
              </w:rPr>
              <w:t>学风建设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学习委员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常立昊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0-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文艺体育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工作实务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文体委员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常立昊、张素平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</w:t>
            </w:r>
            <w:r>
              <w:rPr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日（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8"/>
              </w:rPr>
              <w:t>: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8"/>
              </w:rPr>
              <w:t>0-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18</w:t>
            </w:r>
            <w:r>
              <w:rPr>
                <w:rFonts w:hint="eastAsia"/>
                <w:sz w:val="24"/>
                <w:szCs w:val="28"/>
              </w:rPr>
              <w:t>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学院团委书记团课培训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全体基层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班团</w:t>
            </w:r>
            <w:r>
              <w:rPr>
                <w:rFonts w:hint="eastAsia"/>
                <w:sz w:val="24"/>
                <w:szCs w:val="28"/>
              </w:rPr>
              <w:t>干部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各二级学院团委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学习分享会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全体基层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班团</w:t>
            </w:r>
            <w:r>
              <w:rPr>
                <w:rFonts w:hint="eastAsia"/>
                <w:sz w:val="24"/>
                <w:szCs w:val="28"/>
              </w:rPr>
              <w:t>干部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各二级学院学生会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撰写学习心得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全体基层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班团</w:t>
            </w:r>
            <w:r>
              <w:rPr>
                <w:rFonts w:hint="eastAsia"/>
                <w:sz w:val="24"/>
                <w:szCs w:val="28"/>
              </w:rPr>
              <w:t>干部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校团委组织部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11月29日前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6980"/>
    <w:rsid w:val="023F7DE1"/>
    <w:rsid w:val="525F6980"/>
    <w:rsid w:val="6A590255"/>
    <w:rsid w:val="7A366224"/>
    <w:rsid w:val="7A4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2021-10-29T01:20:00Z</dcterms:created>
  <dc:creator>油条先生</dc:creator>
  <cp:lastModifiedBy>油条先生</cp:lastModifiedBy>
  <dcterms:modified xsi:type="dcterms:W3CDTF">2021-11-02T01:19:09Z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48C7BE496E4F403984C4BE7494E0D49B</vt:lpwstr>
  </property>
</Properties>
</file>