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4E" w:rsidRDefault="00B3444E" w:rsidP="00F62BC0">
      <w:pPr>
        <w:widowControl/>
        <w:shd w:val="clear" w:color="auto" w:fill="FFFFFF"/>
        <w:spacing w:line="360" w:lineRule="auto"/>
        <w:jc w:val="left"/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</w:pPr>
    </w:p>
    <w:p w:rsidR="009460A4" w:rsidRPr="00FF102A" w:rsidRDefault="009460A4" w:rsidP="001C2E2C">
      <w:pPr>
        <w:widowControl/>
        <w:shd w:val="clear" w:color="auto" w:fill="FFFFFF"/>
        <w:spacing w:line="360" w:lineRule="auto"/>
        <w:jc w:val="center"/>
        <w:rPr>
          <w:rFonts w:asciiTheme="majorEastAsia" w:eastAsiaTheme="majorEastAsia" w:hAnsiTheme="majorEastAsia" w:cs="宋体"/>
          <w:b/>
          <w:kern w:val="0"/>
          <w:sz w:val="36"/>
          <w:szCs w:val="36"/>
        </w:rPr>
      </w:pPr>
      <w:r w:rsidRPr="00FF102A">
        <w:rPr>
          <w:rFonts w:asciiTheme="majorEastAsia" w:eastAsiaTheme="majorEastAsia" w:hAnsiTheme="majorEastAsia" w:cs="宋体"/>
          <w:b/>
          <w:kern w:val="0"/>
          <w:sz w:val="36"/>
          <w:szCs w:val="36"/>
        </w:rPr>
        <w:t>关于</w:t>
      </w:r>
      <w:r w:rsidR="00F62BC0">
        <w:rPr>
          <w:rFonts w:asciiTheme="majorEastAsia" w:eastAsiaTheme="majorEastAsia" w:hAnsiTheme="majorEastAsia" w:cs="宋体" w:hint="eastAsia"/>
          <w:b/>
          <w:kern w:val="0"/>
          <w:sz w:val="36"/>
          <w:szCs w:val="36"/>
        </w:rPr>
        <w:t>全院</w:t>
      </w:r>
      <w:r w:rsidRPr="00FF102A">
        <w:rPr>
          <w:rFonts w:asciiTheme="majorEastAsia" w:eastAsiaTheme="majorEastAsia" w:hAnsiTheme="majorEastAsia" w:cs="宋体"/>
          <w:b/>
          <w:kern w:val="0"/>
          <w:sz w:val="36"/>
          <w:szCs w:val="36"/>
        </w:rPr>
        <w:t>学生学籍电子注册信息</w:t>
      </w:r>
      <w:r w:rsidR="002C1892" w:rsidRPr="00FF102A">
        <w:rPr>
          <w:rFonts w:asciiTheme="majorEastAsia" w:eastAsiaTheme="majorEastAsia" w:hAnsiTheme="majorEastAsia" w:cs="宋体" w:hint="eastAsia"/>
          <w:b/>
          <w:kern w:val="0"/>
          <w:sz w:val="36"/>
          <w:szCs w:val="36"/>
        </w:rPr>
        <w:t>核对</w:t>
      </w:r>
      <w:r w:rsidRPr="00FF102A">
        <w:rPr>
          <w:rFonts w:asciiTheme="majorEastAsia" w:eastAsiaTheme="majorEastAsia" w:hAnsiTheme="majorEastAsia" w:cs="宋体"/>
          <w:b/>
          <w:kern w:val="0"/>
          <w:sz w:val="36"/>
          <w:szCs w:val="36"/>
        </w:rPr>
        <w:t>的通知</w:t>
      </w:r>
    </w:p>
    <w:p w:rsidR="00B3444E" w:rsidRPr="00F62BC0" w:rsidRDefault="00B3444E" w:rsidP="001C2E2C">
      <w:pPr>
        <w:widowControl/>
        <w:shd w:val="clear" w:color="auto" w:fill="FFFFFF"/>
        <w:spacing w:line="360" w:lineRule="auto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</w:pPr>
    </w:p>
    <w:p w:rsidR="00F62BC0" w:rsidRDefault="009460A4" w:rsidP="00F62BC0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  <w:r w:rsidRPr="001C2E2C">
        <w:rPr>
          <w:rFonts w:ascii="华文仿宋" w:eastAsia="仿宋_GB2312" w:hAnsi="华文仿宋" w:cs="宋体" w:hint="eastAsia"/>
          <w:b/>
          <w:kern w:val="0"/>
          <w:sz w:val="28"/>
          <w:szCs w:val="28"/>
        </w:rPr>
        <w:t> </w:t>
      </w:r>
      <w:r w:rsidRPr="001C2E2C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各系：</w:t>
      </w:r>
    </w:p>
    <w:p w:rsidR="00F62BC0" w:rsidRPr="00880CAF" w:rsidRDefault="00F62BC0" w:rsidP="00F62BC0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仿宋_GB2312" w:eastAsia="仿宋_GB2312" w:hAnsi="华文仿宋" w:cs="宋体"/>
          <w:b/>
          <w:kern w:val="0"/>
          <w:sz w:val="28"/>
          <w:szCs w:val="28"/>
        </w:rPr>
      </w:pP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根据</w:t>
      </w:r>
      <w:r>
        <w:rPr>
          <w:rFonts w:ascii="仿宋_GB2312" w:eastAsia="仿宋_GB2312" w:hAnsi="华文仿宋" w:cs="宋体" w:hint="eastAsia"/>
          <w:kern w:val="0"/>
          <w:sz w:val="28"/>
          <w:szCs w:val="28"/>
        </w:rPr>
        <w:t>《广东省教育厅关于规范高等教育在校生学籍数据管理的通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知》（粤教高函〔2015〕27号）</w:t>
      </w:r>
      <w:r w:rsidR="00EE7531"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及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《高等学校学生学籍学历电子注册办法》（教学〔2014〕11号）等文件精神，为切实做好我院</w:t>
      </w:r>
      <w:r w:rsidR="004E04C0"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所有在校学生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复查和教育部学籍电子注册工作，现就有关事项通知如下：</w:t>
      </w:r>
      <w:bookmarkStart w:id="0" w:name="_GoBack"/>
      <w:bookmarkEnd w:id="0"/>
    </w:p>
    <w:p w:rsidR="009460A4" w:rsidRPr="00880CAF" w:rsidRDefault="009460A4" w:rsidP="00880CA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仿宋_GB2312" w:eastAsia="仿宋_GB2312" w:hAnsi="华文仿宋" w:cs="宋体"/>
          <w:b/>
          <w:kern w:val="0"/>
          <w:sz w:val="28"/>
          <w:szCs w:val="28"/>
        </w:rPr>
      </w:pPr>
      <w:r w:rsidRPr="00880CAF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一、</w:t>
      </w:r>
      <w:r w:rsidR="00F62BC0" w:rsidRPr="00880CAF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全院学生</w:t>
      </w:r>
      <w:r w:rsidR="00F4134C" w:rsidRPr="00880CAF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教育部</w:t>
      </w:r>
      <w:r w:rsidRPr="00880CAF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学籍电子注册工作相关要求</w:t>
      </w:r>
    </w:p>
    <w:p w:rsidR="009460A4" w:rsidRPr="00FF102A" w:rsidRDefault="00F62BC0" w:rsidP="00880CA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  <w:r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1</w:t>
      </w:r>
      <w:r w:rsidR="002A7BFF" w:rsidRPr="00FF102A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.做好教育部学信网学籍信息核对工作。</w:t>
      </w:r>
      <w:r w:rsidR="00E32B79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在完成校内学籍信息核对工作的基础上，请各系组织</w:t>
      </w:r>
      <w:r>
        <w:rPr>
          <w:rFonts w:ascii="仿宋_GB2312" w:eastAsia="仿宋_GB2312" w:hAnsi="华文仿宋" w:cs="宋体" w:hint="eastAsia"/>
          <w:kern w:val="0"/>
          <w:sz w:val="28"/>
          <w:szCs w:val="28"/>
        </w:rPr>
        <w:t>全体学生</w:t>
      </w:r>
      <w:r w:rsidR="00E32B79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于</w:t>
      </w:r>
      <w:r w:rsidR="00E26A1D" w:rsidRPr="00FF102A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201</w:t>
      </w:r>
      <w:r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5</w:t>
      </w:r>
      <w:r w:rsidR="00E26A1D" w:rsidRPr="00FF102A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年</w:t>
      </w:r>
      <w:r w:rsidR="00EE7531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3</w:t>
      </w:r>
      <w:r w:rsidR="00E26A1D" w:rsidRPr="00FF102A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月</w:t>
      </w:r>
      <w:r w:rsidR="00EE7531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2</w:t>
      </w:r>
      <w:r w:rsidR="00491ACE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7</w:t>
      </w:r>
      <w:r w:rsidR="00E26A1D" w:rsidRPr="00FF102A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日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前，</w:t>
      </w:r>
      <w:r w:rsidR="00E32B79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登陆</w:t>
      </w:r>
      <w:r w:rsidR="00456330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中国高等教育学生信息网（简称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学信网</w:t>
      </w:r>
      <w:r w:rsidR="00456330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，其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网址</w:t>
      </w:r>
      <w:r w:rsidR="00456330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为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：</w:t>
      </w:r>
      <w:hyperlink r:id="rId6" w:history="1">
        <w:r w:rsidR="00E26A1D" w:rsidRPr="00FF102A">
          <w:rPr>
            <w:rFonts w:ascii="仿宋_GB2312" w:eastAsia="仿宋_GB2312" w:hAnsi="华文仿宋" w:cs="宋体" w:hint="eastAsia"/>
            <w:kern w:val="0"/>
            <w:sz w:val="28"/>
            <w:szCs w:val="28"/>
          </w:rPr>
          <w:t>http://www.chsi.com.cn</w:t>
        </w:r>
      </w:hyperlink>
      <w:r w:rsidR="00456330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）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，如</w:t>
      </w:r>
      <w:r w:rsidR="006A0377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新生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不</w:t>
      </w:r>
      <w:r w:rsidR="006A0377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及时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核对，造成一切后果，由学生</w:t>
      </w:r>
      <w:r w:rsidR="006A0377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自负</w:t>
      </w:r>
      <w:r w:rsidR="00E26A1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。</w:t>
      </w:r>
    </w:p>
    <w:p w:rsidR="009460A4" w:rsidRPr="00FF102A" w:rsidRDefault="00F62BC0" w:rsidP="00E26A1D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  <w:r>
        <w:rPr>
          <w:rFonts w:ascii="仿宋_GB2312" w:eastAsia="仿宋_GB2312" w:hAnsi="华文仿宋" w:cs="宋体" w:hint="eastAsia"/>
          <w:kern w:val="0"/>
          <w:sz w:val="28"/>
          <w:szCs w:val="28"/>
        </w:rPr>
        <w:t>2</w:t>
      </w:r>
      <w:r w:rsidR="009460A4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.</w:t>
      </w:r>
      <w:r w:rsidR="00AC6E7A" w:rsidRPr="00FF102A">
        <w:rPr>
          <w:rFonts w:ascii="仿宋_GB2312" w:eastAsia="仿宋_GB2312" w:hAnsi="华文仿宋" w:cs="宋体"/>
          <w:kern w:val="0"/>
          <w:sz w:val="28"/>
          <w:szCs w:val="28"/>
        </w:rPr>
        <w:t>学号、姓名、性别、准考证号和身份证等</w:t>
      </w:r>
      <w:r w:rsidR="00AC6E7A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关键</w:t>
      </w:r>
      <w:r w:rsidR="00AC6E7A" w:rsidRPr="00FF102A">
        <w:rPr>
          <w:rFonts w:ascii="仿宋_GB2312" w:eastAsia="仿宋_GB2312" w:hAnsi="华文仿宋" w:cs="宋体"/>
          <w:kern w:val="0"/>
          <w:sz w:val="28"/>
          <w:szCs w:val="28"/>
        </w:rPr>
        <w:t>字段不允许学生本人随意更改，若关键字段确实因高考填写有错误，需要向我院招生办公室提出书面申请和佐证材料，通过审核后上报教育厅批准后才能更改。</w:t>
      </w:r>
    </w:p>
    <w:p w:rsidR="009460A4" w:rsidRPr="00FF102A" w:rsidRDefault="00F62BC0" w:rsidP="00E26A1D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  <w:r>
        <w:rPr>
          <w:rFonts w:ascii="仿宋_GB2312" w:eastAsia="仿宋_GB2312" w:hAnsi="华文仿宋" w:cs="宋体" w:hint="eastAsia"/>
          <w:kern w:val="0"/>
          <w:sz w:val="28"/>
          <w:szCs w:val="28"/>
        </w:rPr>
        <w:t>3</w:t>
      </w:r>
      <w:r w:rsidR="007C043D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.</w:t>
      </w:r>
      <w:r w:rsidR="009460A4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没有进行教育部新生学籍电子注册的学生，将不能进行教育部毕业生学历电子注册。因各系漏报、迟报、错报引起的一切后果，由各系自行承担。</w:t>
      </w:r>
    </w:p>
    <w:p w:rsidR="009460A4" w:rsidRPr="00FF102A" w:rsidRDefault="009460A4" w:rsidP="001C2E2C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华文仿宋" w:cs="宋体"/>
          <w:b/>
          <w:kern w:val="0"/>
          <w:sz w:val="28"/>
          <w:szCs w:val="28"/>
        </w:rPr>
      </w:pPr>
      <w:r w:rsidRPr="00FF102A">
        <w:rPr>
          <w:rFonts w:ascii="仿宋_GB2312" w:eastAsia="仿宋_GB2312" w:hAnsi="Verdana" w:cs="宋体" w:hint="eastAsia"/>
          <w:b/>
          <w:bCs/>
          <w:kern w:val="0"/>
          <w:sz w:val="28"/>
          <w:szCs w:val="28"/>
        </w:rPr>
        <w:t xml:space="preserve">　　</w:t>
      </w:r>
      <w:r w:rsidRPr="00FF102A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二、切实加强对学籍电子注册工作的领导</w:t>
      </w:r>
    </w:p>
    <w:p w:rsidR="009460A4" w:rsidRPr="00FF102A" w:rsidRDefault="009460A4" w:rsidP="001C2E2C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  <w:r w:rsidRPr="00FF102A">
        <w:rPr>
          <w:rFonts w:ascii="仿宋_GB2312" w:eastAsia="仿宋_GB2312" w:hAnsi="Verdana" w:cs="宋体" w:hint="eastAsia"/>
          <w:kern w:val="0"/>
          <w:sz w:val="28"/>
          <w:szCs w:val="28"/>
        </w:rPr>
        <w:lastRenderedPageBreak/>
        <w:t xml:space="preserve">　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 xml:space="preserve">　各系要高度重视</w:t>
      </w:r>
      <w:r w:rsidR="00F62BC0">
        <w:rPr>
          <w:rFonts w:ascii="仿宋_GB2312" w:eastAsia="仿宋_GB2312" w:hAnsi="华文仿宋" w:cs="宋体" w:hint="eastAsia"/>
          <w:kern w:val="0"/>
          <w:sz w:val="28"/>
          <w:szCs w:val="28"/>
        </w:rPr>
        <w:t>学生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学籍电子注册工作，统筹安排，确保学籍电子注册工作所需人员和设备</w:t>
      </w:r>
      <w:r w:rsidR="007310BA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到位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；要制定电子注册工作时间表和工作流程；建立健全岗位责任制，严格工作要求。各系要切实履行职责，加强各部门间的协调和沟通，切实做好本系</w:t>
      </w:r>
      <w:r w:rsidR="007310BA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新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生学籍电子注册工作。具体工作人员要本着对</w:t>
      </w:r>
      <w:r w:rsidR="007310BA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新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生高度负责的精神，加强学习，仔细核对信息，对学籍异常的</w:t>
      </w:r>
      <w:r w:rsidR="007310BA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新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生要逐一落实，确保上报数据信息齐全、客观真实、完整规范。对弄虚作假的系和个人，要追究责任。如有特殊情况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要及时</w:t>
      </w:r>
      <w:r w:rsidR="00FD7FBA"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与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教学处联系，确保学籍电子注册工作的顺利进行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。</w:t>
      </w:r>
    </w:p>
    <w:p w:rsidR="009460A4" w:rsidRPr="00FF102A" w:rsidRDefault="009460A4" w:rsidP="001C2E2C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华文仿宋" w:cs="宋体"/>
          <w:b/>
          <w:kern w:val="0"/>
          <w:sz w:val="28"/>
          <w:szCs w:val="28"/>
        </w:rPr>
      </w:pPr>
      <w:r w:rsidRPr="00FF102A">
        <w:rPr>
          <w:rFonts w:ascii="仿宋_GB2312" w:eastAsia="仿宋_GB2312" w:hAnsi="Verdana" w:cs="宋体" w:hint="eastAsia"/>
          <w:b/>
          <w:bCs/>
          <w:kern w:val="0"/>
          <w:sz w:val="28"/>
          <w:szCs w:val="28"/>
        </w:rPr>
        <w:t xml:space="preserve">　　</w:t>
      </w:r>
      <w:r w:rsidRPr="00FF102A">
        <w:rPr>
          <w:rFonts w:ascii="仿宋_GB2312" w:eastAsia="仿宋_GB2312" w:hAnsi="华文仿宋" w:cs="宋体" w:hint="eastAsia"/>
          <w:b/>
          <w:kern w:val="0"/>
          <w:sz w:val="28"/>
          <w:szCs w:val="28"/>
        </w:rPr>
        <w:t>三、做好学籍政策宣传工作</w:t>
      </w:r>
    </w:p>
    <w:p w:rsidR="009460A4" w:rsidRPr="00FF102A" w:rsidRDefault="009460A4" w:rsidP="001C2E2C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  <w:r w:rsidRPr="00FF102A">
        <w:rPr>
          <w:rFonts w:ascii="仿宋_GB2312" w:eastAsia="仿宋_GB2312" w:hAnsi="Verdana" w:cs="宋体" w:hint="eastAsia"/>
          <w:kern w:val="0"/>
          <w:sz w:val="28"/>
          <w:szCs w:val="28"/>
        </w:rPr>
        <w:t xml:space="preserve">　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 xml:space="preserve">　各系要做好学籍注册、查询和相关政策宣传，要明确告知学生中国高等教育学生信息网（网址：</w:t>
      </w:r>
      <w:hyperlink r:id="rId7" w:history="1">
        <w:r w:rsidRPr="00FF102A">
          <w:rPr>
            <w:rFonts w:ascii="仿宋_GB2312" w:eastAsia="仿宋_GB2312" w:hAnsi="华文仿宋" w:cs="宋体" w:hint="eastAsia"/>
            <w:kern w:val="0"/>
            <w:sz w:val="28"/>
            <w:szCs w:val="28"/>
          </w:rPr>
          <w:t>http://www.chsi.com.cn</w:t>
        </w:r>
      </w:hyperlink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）是我国高等教育新生学籍注册、在校生学年注册、毕业生学历证书注册及相关信息查询的唯一网站，无学生信息者即无学籍，不能获得国家承认的学历证书</w:t>
      </w:r>
      <w:r w:rsidR="0030214B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；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并对学生进行上网查询培训，使学生能够正确、熟练掌握查询的途径和方法。</w:t>
      </w:r>
    </w:p>
    <w:p w:rsidR="009460A4" w:rsidRPr="00880CAF" w:rsidRDefault="009460A4" w:rsidP="007236AA">
      <w:pPr>
        <w:widowControl/>
        <w:shd w:val="clear" w:color="auto" w:fill="FFFFFF"/>
        <w:spacing w:line="360" w:lineRule="auto"/>
        <w:ind w:firstLine="570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查询</w:t>
      </w:r>
      <w:r w:rsidR="00AD6CB0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核对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方法</w:t>
      </w:r>
      <w:r w:rsidR="00AD6CB0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请</w:t>
      </w:r>
      <w:r w:rsidR="00B3444E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见附件。若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查询到的学籍信息与实际情况不符，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请向</w:t>
      </w:r>
      <w:r w:rsidR="00972E52"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教学处学籍管理办公室（行政楼217室）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反映，如果这种情况较多时由学生所在系做表上报,</w:t>
      </w:r>
      <w:r w:rsidR="00E3769E"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再由教学处学籍管理办公室</w:t>
      </w:r>
      <w:r w:rsidRPr="00880CAF">
        <w:rPr>
          <w:rFonts w:ascii="仿宋_GB2312" w:eastAsia="仿宋_GB2312" w:hAnsi="华文仿宋" w:cs="宋体" w:hint="eastAsia"/>
          <w:kern w:val="0"/>
          <w:sz w:val="28"/>
          <w:szCs w:val="28"/>
        </w:rPr>
        <w:t>进一步核实确认。</w:t>
      </w:r>
    </w:p>
    <w:p w:rsidR="00293352" w:rsidRPr="00880CAF" w:rsidRDefault="00293352" w:rsidP="007236AA">
      <w:pPr>
        <w:widowControl/>
        <w:shd w:val="clear" w:color="auto" w:fill="FFFFFF"/>
        <w:spacing w:line="360" w:lineRule="auto"/>
        <w:ind w:firstLine="570"/>
        <w:jc w:val="left"/>
        <w:rPr>
          <w:rFonts w:ascii="仿宋_GB2312" w:eastAsia="仿宋_GB2312" w:hAnsi="华文仿宋" w:cs="宋体"/>
          <w:kern w:val="0"/>
          <w:sz w:val="28"/>
          <w:szCs w:val="28"/>
        </w:rPr>
      </w:pPr>
    </w:p>
    <w:p w:rsidR="009460A4" w:rsidRDefault="009460A4" w:rsidP="007236AA">
      <w:pPr>
        <w:widowControl/>
        <w:shd w:val="clear" w:color="auto" w:fill="FFFFFF"/>
        <w:spacing w:line="360" w:lineRule="auto"/>
        <w:ind w:firstLine="570"/>
        <w:jc w:val="left"/>
      </w:pP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附件</w:t>
      </w:r>
      <w:r w:rsidR="00FD032F">
        <w:rPr>
          <w:rFonts w:ascii="仿宋_GB2312" w:eastAsia="仿宋_GB2312" w:hAnsi="华文仿宋" w:cs="宋体" w:hint="eastAsia"/>
          <w:kern w:val="0"/>
          <w:sz w:val="28"/>
          <w:szCs w:val="28"/>
        </w:rPr>
        <w:t>1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：</w:t>
      </w:r>
      <w:hyperlink r:id="rId8" w:history="1">
        <w:r w:rsidRPr="00FF102A">
          <w:rPr>
            <w:rFonts w:ascii="仿宋_GB2312" w:eastAsia="仿宋_GB2312" w:hAnsi="华文仿宋" w:cs="宋体" w:hint="eastAsia"/>
            <w:kern w:val="0"/>
            <w:sz w:val="28"/>
            <w:szCs w:val="28"/>
          </w:rPr>
          <w:t>中国高等教育学生信息网学籍学历查询使用方法</w:t>
        </w:r>
      </w:hyperlink>
    </w:p>
    <w:p w:rsidR="00293352" w:rsidRPr="00FD032F" w:rsidRDefault="00293352" w:rsidP="00293352">
      <w:pPr>
        <w:widowControl/>
        <w:shd w:val="clear" w:color="auto" w:fill="FFFFFF"/>
        <w:spacing w:line="360" w:lineRule="auto"/>
        <w:ind w:firstLine="570"/>
        <w:jc w:val="left"/>
      </w:pPr>
    </w:p>
    <w:p w:rsidR="009460A4" w:rsidRPr="00FF102A" w:rsidRDefault="00880CAF" w:rsidP="001C2E2C">
      <w:pPr>
        <w:widowControl/>
        <w:shd w:val="clear" w:color="auto" w:fill="FFFFFF"/>
        <w:spacing w:line="360" w:lineRule="auto"/>
        <w:jc w:val="center"/>
        <w:rPr>
          <w:rFonts w:ascii="仿宋_GB2312" w:eastAsia="仿宋_GB2312" w:hAnsi="华文仿宋" w:cs="宋体"/>
          <w:kern w:val="0"/>
          <w:sz w:val="28"/>
          <w:szCs w:val="28"/>
        </w:rPr>
      </w:pPr>
      <w:r>
        <w:rPr>
          <w:rFonts w:ascii="仿宋_GB2312" w:eastAsia="仿宋_GB2312" w:hAnsi="华文仿宋" w:cs="宋体" w:hint="eastAsia"/>
          <w:kern w:val="0"/>
          <w:sz w:val="28"/>
          <w:szCs w:val="28"/>
        </w:rPr>
        <w:lastRenderedPageBreak/>
        <w:t xml:space="preserve">                                      </w:t>
      </w:r>
      <w:r w:rsidR="009460A4"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广州商学院教学处</w:t>
      </w:r>
    </w:p>
    <w:p w:rsidR="00F748C6" w:rsidRPr="00B3444E" w:rsidRDefault="00B3444E" w:rsidP="001F6969">
      <w:pPr>
        <w:widowControl/>
        <w:shd w:val="clear" w:color="auto" w:fill="FFFFFF"/>
        <w:spacing w:line="360" w:lineRule="auto"/>
        <w:jc w:val="center"/>
        <w:rPr>
          <w:rFonts w:ascii="华文仿宋" w:eastAsia="华文仿宋" w:hAnsi="华文仿宋"/>
          <w:sz w:val="28"/>
          <w:szCs w:val="28"/>
        </w:rPr>
      </w:pP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 xml:space="preserve">　　　　　　　　　　                     201</w:t>
      </w:r>
      <w:r w:rsidR="00FD032F">
        <w:rPr>
          <w:rFonts w:ascii="仿宋_GB2312" w:eastAsia="仿宋_GB2312" w:hAnsi="华文仿宋" w:cs="宋体" w:hint="eastAsia"/>
          <w:kern w:val="0"/>
          <w:sz w:val="28"/>
          <w:szCs w:val="28"/>
        </w:rPr>
        <w:t>5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年</w:t>
      </w:r>
      <w:r w:rsidR="00FD032F">
        <w:rPr>
          <w:rFonts w:ascii="仿宋_GB2312" w:eastAsia="仿宋_GB2312" w:hAnsi="华文仿宋" w:cs="宋体" w:hint="eastAsia"/>
          <w:kern w:val="0"/>
          <w:sz w:val="28"/>
          <w:szCs w:val="28"/>
        </w:rPr>
        <w:t>3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月</w:t>
      </w:r>
      <w:r w:rsidR="00FD032F">
        <w:rPr>
          <w:rFonts w:ascii="仿宋_GB2312" w:eastAsia="仿宋_GB2312" w:hAnsi="华文仿宋" w:cs="宋体" w:hint="eastAsia"/>
          <w:kern w:val="0"/>
          <w:sz w:val="28"/>
          <w:szCs w:val="28"/>
        </w:rPr>
        <w:t>10</w:t>
      </w:r>
      <w:r w:rsidRPr="00FF102A">
        <w:rPr>
          <w:rFonts w:ascii="仿宋_GB2312" w:eastAsia="仿宋_GB2312" w:hAnsi="华文仿宋" w:cs="宋体" w:hint="eastAsia"/>
          <w:kern w:val="0"/>
          <w:sz w:val="28"/>
          <w:szCs w:val="28"/>
        </w:rPr>
        <w:t>日</w:t>
      </w:r>
    </w:p>
    <w:sectPr w:rsidR="00F748C6" w:rsidRPr="00B3444E" w:rsidSect="0077256C">
      <w:headerReference w:type="default" r:id="rId9"/>
      <w:footerReference w:type="default" r:id="rId10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CE4" w:rsidRDefault="00F57CE4" w:rsidP="009460A4">
      <w:r>
        <w:separator/>
      </w:r>
    </w:p>
  </w:endnote>
  <w:endnote w:type="continuationSeparator" w:id="1">
    <w:p w:rsidR="00F57CE4" w:rsidRDefault="00F57CE4" w:rsidP="00946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2C" w:rsidRDefault="001C2E2C">
    <w:pPr>
      <w:pStyle w:val="a4"/>
      <w:jc w:val="center"/>
    </w:pPr>
    <w:r w:rsidRPr="001C2E2C">
      <w:rPr>
        <w:rFonts w:asciiTheme="minorEastAsia" w:hAnsiTheme="minorEastAsia" w:hint="eastAsia"/>
      </w:rPr>
      <w:t>第</w:t>
    </w:r>
    <w:sdt>
      <w:sdtPr>
        <w:rPr>
          <w:rFonts w:asciiTheme="minorEastAsia" w:hAnsiTheme="minorEastAsia"/>
        </w:rPr>
        <w:id w:val="3455766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</w:rPr>
      </w:sdtEndPr>
      <w:sdtContent>
        <w:r w:rsidR="00741A02" w:rsidRPr="001C2E2C">
          <w:rPr>
            <w:rFonts w:asciiTheme="minorEastAsia" w:hAnsiTheme="minorEastAsia"/>
          </w:rPr>
          <w:fldChar w:fldCharType="begin"/>
        </w:r>
        <w:r w:rsidRPr="001C2E2C">
          <w:rPr>
            <w:rFonts w:asciiTheme="minorEastAsia" w:hAnsiTheme="minorEastAsia"/>
          </w:rPr>
          <w:instrText xml:space="preserve"> PAGE   \* MERGEFORMAT </w:instrText>
        </w:r>
        <w:r w:rsidR="00741A02" w:rsidRPr="001C2E2C">
          <w:rPr>
            <w:rFonts w:asciiTheme="minorEastAsia" w:hAnsiTheme="minorEastAsia"/>
          </w:rPr>
          <w:fldChar w:fldCharType="separate"/>
        </w:r>
        <w:r w:rsidR="00880CAF" w:rsidRPr="00880CAF">
          <w:rPr>
            <w:rFonts w:asciiTheme="minorEastAsia" w:hAnsiTheme="minorEastAsia"/>
            <w:noProof/>
            <w:lang w:val="zh-CN"/>
          </w:rPr>
          <w:t>1</w:t>
        </w:r>
        <w:r w:rsidR="00741A02" w:rsidRPr="001C2E2C">
          <w:rPr>
            <w:rFonts w:asciiTheme="minorEastAsia" w:hAnsiTheme="minorEastAsia"/>
          </w:rPr>
          <w:fldChar w:fldCharType="end"/>
        </w:r>
        <w:r w:rsidRPr="001C2E2C">
          <w:rPr>
            <w:rFonts w:asciiTheme="minorEastAsia" w:hAnsiTheme="minorEastAsia" w:hint="eastAsia"/>
          </w:rPr>
          <w:t>页 共3页</w:t>
        </w:r>
      </w:sdtContent>
    </w:sdt>
  </w:p>
  <w:p w:rsidR="001C2E2C" w:rsidRDefault="001C2E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CE4" w:rsidRDefault="00F57CE4" w:rsidP="009460A4">
      <w:r>
        <w:separator/>
      </w:r>
    </w:p>
  </w:footnote>
  <w:footnote w:type="continuationSeparator" w:id="1">
    <w:p w:rsidR="00F57CE4" w:rsidRDefault="00F57CE4" w:rsidP="00946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2C" w:rsidRPr="00F03D7F" w:rsidRDefault="001C2E2C" w:rsidP="001C2E2C">
    <w:pPr>
      <w:pStyle w:val="a3"/>
      <w:jc w:val="both"/>
    </w:pPr>
    <w:r>
      <w:rPr>
        <w:rFonts w:ascii="仿宋_GB2312" w:eastAsia="仿宋_GB2312"/>
        <w:noProof/>
        <w:sz w:val="24"/>
      </w:rPr>
      <w:drawing>
        <wp:inline distT="0" distB="0" distL="0" distR="0">
          <wp:extent cx="320040" cy="350520"/>
          <wp:effectExtent l="19050" t="0" r="381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仿宋_GB2312" w:eastAsia="仿宋_GB2312" w:hint="eastAsia"/>
        <w:sz w:val="24"/>
        <w:szCs w:val="24"/>
      </w:rPr>
      <w:t>广州商学院</w:t>
    </w:r>
    <w:r w:rsidRPr="007D38E7">
      <w:rPr>
        <w:rFonts w:ascii="仿宋_GB2312" w:eastAsia="仿宋_GB2312" w:hint="eastAsia"/>
        <w:sz w:val="24"/>
        <w:szCs w:val="24"/>
      </w:rPr>
      <w:t>教学处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60A4"/>
    <w:rsid w:val="000017C7"/>
    <w:rsid w:val="000048ED"/>
    <w:rsid w:val="000500DF"/>
    <w:rsid w:val="0007626A"/>
    <w:rsid w:val="00125666"/>
    <w:rsid w:val="001A3249"/>
    <w:rsid w:val="001C2E2C"/>
    <w:rsid w:val="001F6969"/>
    <w:rsid w:val="00270FF6"/>
    <w:rsid w:val="00293352"/>
    <w:rsid w:val="002A7BFF"/>
    <w:rsid w:val="002C1892"/>
    <w:rsid w:val="002E1B94"/>
    <w:rsid w:val="002E61DF"/>
    <w:rsid w:val="002F14B2"/>
    <w:rsid w:val="0030214B"/>
    <w:rsid w:val="00355EE1"/>
    <w:rsid w:val="00357DEA"/>
    <w:rsid w:val="0039478D"/>
    <w:rsid w:val="003E7396"/>
    <w:rsid w:val="00426117"/>
    <w:rsid w:val="00456330"/>
    <w:rsid w:val="00470DC6"/>
    <w:rsid w:val="00491ACE"/>
    <w:rsid w:val="004A525C"/>
    <w:rsid w:val="004E04C0"/>
    <w:rsid w:val="00586F34"/>
    <w:rsid w:val="006A0377"/>
    <w:rsid w:val="006F1E66"/>
    <w:rsid w:val="00714749"/>
    <w:rsid w:val="007236AA"/>
    <w:rsid w:val="0072428C"/>
    <w:rsid w:val="007310BA"/>
    <w:rsid w:val="00741A02"/>
    <w:rsid w:val="007716B7"/>
    <w:rsid w:val="0077256C"/>
    <w:rsid w:val="00775CC9"/>
    <w:rsid w:val="0079113C"/>
    <w:rsid w:val="007A391B"/>
    <w:rsid w:val="007B0789"/>
    <w:rsid w:val="007C043D"/>
    <w:rsid w:val="008124D5"/>
    <w:rsid w:val="008776B8"/>
    <w:rsid w:val="00880CAF"/>
    <w:rsid w:val="008D52FC"/>
    <w:rsid w:val="009460A4"/>
    <w:rsid w:val="00972E52"/>
    <w:rsid w:val="00984F38"/>
    <w:rsid w:val="009C133C"/>
    <w:rsid w:val="00AC6E7A"/>
    <w:rsid w:val="00AD6CB0"/>
    <w:rsid w:val="00AE1C99"/>
    <w:rsid w:val="00B25365"/>
    <w:rsid w:val="00B3444E"/>
    <w:rsid w:val="00CE553C"/>
    <w:rsid w:val="00D070F6"/>
    <w:rsid w:val="00D72BF9"/>
    <w:rsid w:val="00E26A1D"/>
    <w:rsid w:val="00E32B79"/>
    <w:rsid w:val="00E3769E"/>
    <w:rsid w:val="00EE7531"/>
    <w:rsid w:val="00F4134C"/>
    <w:rsid w:val="00F57CE4"/>
    <w:rsid w:val="00F62BC0"/>
    <w:rsid w:val="00F748C6"/>
    <w:rsid w:val="00F8629C"/>
    <w:rsid w:val="00FD032F"/>
    <w:rsid w:val="00FD7FBA"/>
    <w:rsid w:val="00FF1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B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6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60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6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60A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460A4"/>
    <w:rPr>
      <w:color w:val="0000FF"/>
      <w:u w:val="single"/>
    </w:rPr>
  </w:style>
  <w:style w:type="character" w:styleId="a6">
    <w:name w:val="Strong"/>
    <w:basedOn w:val="a0"/>
    <w:uiPriority w:val="22"/>
    <w:qFormat/>
    <w:rsid w:val="009460A4"/>
    <w:rPr>
      <w:b/>
      <w:bCs/>
    </w:rPr>
  </w:style>
  <w:style w:type="paragraph" w:styleId="a7">
    <w:name w:val="Normal (Web)"/>
    <w:basedOn w:val="a"/>
    <w:uiPriority w:val="99"/>
    <w:semiHidden/>
    <w:unhideWhenUsed/>
    <w:rsid w:val="009460A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1C2E2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C2E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2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651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96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CCCCCC"/>
                            <w:right w:val="none" w:sz="0" w:space="0" w:color="auto"/>
                          </w:divBdr>
                        </w:div>
                        <w:div w:id="114677600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762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474961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manage.scnuzc.cn/uploadfile/2013/0929/20130929043634935.doc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chsi.com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si.com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190</Words>
  <Characters>1085</Characters>
  <Application>Microsoft Office Word</Application>
  <DocSecurity>0</DocSecurity>
  <Lines>9</Lines>
  <Paragraphs>2</Paragraphs>
  <ScaleCrop>false</ScaleCrop>
  <Company>微软中国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2015-03-10T03:44:00Z</dcterms:created>
  <dcterms:modified xsi:type="dcterms:W3CDTF">2015-03-10T07:33:00Z</dcterms:modified>
</cp:coreProperties>
</file>