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Baskerville Old Face" w:eastAsia="仿宋_GB2312" w:cs="Baskerville Old Face"/>
          <w:kern w:val="2"/>
          <w:sz w:val="32"/>
          <w:szCs w:val="32"/>
        </w:rPr>
      </w:pPr>
      <w:r>
        <w:rPr>
          <w:rFonts w:hint="eastAsia" w:ascii="仿宋_GB2312" w:hAnsi="Baskerville Old Face" w:eastAsia="仿宋_GB2312" w:cs="Baskerville Old Face"/>
          <w:kern w:val="2"/>
          <w:sz w:val="32"/>
          <w:szCs w:val="32"/>
        </w:rPr>
        <w:t>附件3：广州商学院普通话测试缴费通知</w:t>
      </w:r>
    </w:p>
    <w:p>
      <w:pPr>
        <w:rPr>
          <w:rFonts w:hint="eastAsia" w:ascii="仿宋_GB2312" w:hAnsi="Baskerville Old Face" w:eastAsia="仿宋_GB2312" w:cs="Baskerville Old Face"/>
          <w:kern w:val="2"/>
          <w:sz w:val="32"/>
          <w:szCs w:val="32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各学院：</w:t>
      </w:r>
    </w:p>
    <w:p>
      <w:pPr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我校202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至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10日</w:t>
      </w:r>
      <w:r>
        <w:rPr>
          <w:rFonts w:hint="eastAsia" w:ascii="仿宋" w:hAnsi="仿宋" w:eastAsia="仿宋"/>
          <w:sz w:val="28"/>
          <w:szCs w:val="28"/>
        </w:rPr>
        <w:t>进行普通话水平测试及培训</w:t>
      </w:r>
      <w:r>
        <w:rPr>
          <w:rFonts w:ascii="仿宋" w:hAnsi="仿宋" w:eastAsia="仿宋"/>
          <w:sz w:val="28"/>
          <w:szCs w:val="28"/>
        </w:rPr>
        <w:t>网上预报名</w:t>
      </w:r>
      <w:r>
        <w:rPr>
          <w:rFonts w:hint="eastAsia" w:ascii="仿宋" w:hAnsi="仿宋" w:eastAsia="仿宋"/>
          <w:sz w:val="28"/>
          <w:szCs w:val="28"/>
        </w:rPr>
        <w:t>已经</w:t>
      </w:r>
      <w:r>
        <w:rPr>
          <w:rFonts w:ascii="仿宋" w:hAnsi="仿宋" w:eastAsia="仿宋"/>
          <w:sz w:val="28"/>
          <w:szCs w:val="28"/>
        </w:rPr>
        <w:t>结束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color w:val="000000"/>
          <w:sz w:val="28"/>
          <w:szCs w:val="28"/>
        </w:rPr>
        <w:t>请在缴费规定日期内交费，逾期不交费者当自动放弃。</w:t>
      </w:r>
    </w:p>
    <w:p>
      <w:pPr>
        <w:jc w:val="left"/>
        <w:rPr>
          <w:rFonts w:ascii="仿宋" w:hAnsi="仿宋" w:eastAsia="仿宋"/>
          <w:b/>
          <w:color w:val="FF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   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缴费时间：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月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日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-12日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（上午9:00-12:00，下午15:00-17:30）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缴费流程：</w:t>
      </w:r>
    </w:p>
    <w:p>
      <w:pPr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   1，微信扫码</w:t>
      </w:r>
    </w:p>
    <w:p>
      <w:pPr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        </w:t>
      </w:r>
      <w:r>
        <w:rPr>
          <w:rFonts w:hint="eastAsia" w:ascii="仿宋" w:hAnsi="仿宋" w:eastAsia="仿宋"/>
          <w:color w:val="000000"/>
          <w:sz w:val="28"/>
          <w:szCs w:val="28"/>
        </w:rPr>
        <w:drawing>
          <wp:inline distT="0" distB="0" distL="0" distR="0">
            <wp:extent cx="3629025" cy="3606800"/>
            <wp:effectExtent l="19050" t="0" r="9525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2296" cy="3610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br w:type="page"/>
      </w:r>
    </w:p>
    <w:p>
      <w:pPr>
        <w:jc w:val="left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2，出现广州商学院考试费界面，输入学号、姓名和考试种类（普通话考试）或者</w:t>
      </w:r>
      <w:r>
        <w:rPr>
          <w:rFonts w:hint="eastAsia" w:ascii="仿宋" w:hAnsi="仿宋" w:eastAsia="仿宋"/>
          <w:color w:val="FF0000"/>
          <w:sz w:val="28"/>
          <w:szCs w:val="28"/>
        </w:rPr>
        <w:t>通过广商微信小程序：校园e码通内的缴费服务，根据提示缴费。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drawing>
          <wp:inline distT="0" distB="0" distL="0" distR="0">
            <wp:extent cx="3154680" cy="7065010"/>
            <wp:effectExtent l="0" t="0" r="762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706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3，出现缴费项目清单和金额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drawing>
          <wp:inline distT="0" distB="0" distL="114300" distR="114300">
            <wp:extent cx="3163570" cy="7055485"/>
            <wp:effectExtent l="0" t="0" r="17780" b="12065"/>
            <wp:docPr id="1" name="图片 1" descr="2dfb8bee1a7adf5cb4667996e023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dfb8bee1a7adf5cb4667996e02300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3570" cy="705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4，确认考试种类（报考项目：普通话考试）无误后，选择支付方式，点击缴费</w:t>
      </w:r>
    </w:p>
    <w:p>
      <w:pPr>
        <w:jc w:val="left"/>
        <w:rPr>
          <w:rFonts w:hint="default" w:ascii="仿宋" w:hAnsi="仿宋" w:eastAsia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5，输入支付密码确认支付，缴费完成则视为报考成功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skerville Old Face">
    <w:panose1 w:val="02020602080505020303"/>
    <w:charset w:val="00"/>
    <w:family w:val="roman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20"/>
  <w:displayHorizontalDrawingGridEvery w:val="0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54"/>
    <w:rsid w:val="000024EA"/>
    <w:rsid w:val="000556CC"/>
    <w:rsid w:val="00060075"/>
    <w:rsid w:val="00075F77"/>
    <w:rsid w:val="000B75A0"/>
    <w:rsid w:val="000C090D"/>
    <w:rsid w:val="000C17B8"/>
    <w:rsid w:val="000E4AF9"/>
    <w:rsid w:val="00114396"/>
    <w:rsid w:val="00134EBE"/>
    <w:rsid w:val="00140FDE"/>
    <w:rsid w:val="00153A55"/>
    <w:rsid w:val="00175850"/>
    <w:rsid w:val="00193E54"/>
    <w:rsid w:val="001C194C"/>
    <w:rsid w:val="001D38EB"/>
    <w:rsid w:val="001E425A"/>
    <w:rsid w:val="002645F8"/>
    <w:rsid w:val="002749A6"/>
    <w:rsid w:val="002A36D0"/>
    <w:rsid w:val="002E33FE"/>
    <w:rsid w:val="002F5F0A"/>
    <w:rsid w:val="00300DEE"/>
    <w:rsid w:val="00334C07"/>
    <w:rsid w:val="00335562"/>
    <w:rsid w:val="00337DF1"/>
    <w:rsid w:val="003510A4"/>
    <w:rsid w:val="00394FA5"/>
    <w:rsid w:val="003C65E0"/>
    <w:rsid w:val="003C71A2"/>
    <w:rsid w:val="003D256D"/>
    <w:rsid w:val="003F59C3"/>
    <w:rsid w:val="00424C49"/>
    <w:rsid w:val="00443993"/>
    <w:rsid w:val="00451D57"/>
    <w:rsid w:val="004A2A4C"/>
    <w:rsid w:val="004A2FBF"/>
    <w:rsid w:val="004A3910"/>
    <w:rsid w:val="004A3E2B"/>
    <w:rsid w:val="004E43CF"/>
    <w:rsid w:val="004F4528"/>
    <w:rsid w:val="00501354"/>
    <w:rsid w:val="00514E72"/>
    <w:rsid w:val="00561404"/>
    <w:rsid w:val="00563089"/>
    <w:rsid w:val="0057409D"/>
    <w:rsid w:val="00583716"/>
    <w:rsid w:val="005A79F2"/>
    <w:rsid w:val="005F0B57"/>
    <w:rsid w:val="00621A94"/>
    <w:rsid w:val="006317C7"/>
    <w:rsid w:val="006376D8"/>
    <w:rsid w:val="00654460"/>
    <w:rsid w:val="006C61FB"/>
    <w:rsid w:val="006F3471"/>
    <w:rsid w:val="00762CF2"/>
    <w:rsid w:val="007A3917"/>
    <w:rsid w:val="007A7FE5"/>
    <w:rsid w:val="007D1759"/>
    <w:rsid w:val="00855D10"/>
    <w:rsid w:val="00877D15"/>
    <w:rsid w:val="00885EBB"/>
    <w:rsid w:val="00895997"/>
    <w:rsid w:val="008A374D"/>
    <w:rsid w:val="008B4CD4"/>
    <w:rsid w:val="009711A7"/>
    <w:rsid w:val="009A7A91"/>
    <w:rsid w:val="009F76A1"/>
    <w:rsid w:val="00A17084"/>
    <w:rsid w:val="00AA2595"/>
    <w:rsid w:val="00AC69EB"/>
    <w:rsid w:val="00AD0131"/>
    <w:rsid w:val="00AD6F80"/>
    <w:rsid w:val="00B90D37"/>
    <w:rsid w:val="00B90E76"/>
    <w:rsid w:val="00B95981"/>
    <w:rsid w:val="00B979E4"/>
    <w:rsid w:val="00C447F3"/>
    <w:rsid w:val="00C83750"/>
    <w:rsid w:val="00CE2F88"/>
    <w:rsid w:val="00D11DE0"/>
    <w:rsid w:val="00D4688F"/>
    <w:rsid w:val="00D773D9"/>
    <w:rsid w:val="00D91FFA"/>
    <w:rsid w:val="00E518C2"/>
    <w:rsid w:val="00E54AAC"/>
    <w:rsid w:val="00E55FC1"/>
    <w:rsid w:val="00EA777C"/>
    <w:rsid w:val="00EE306A"/>
    <w:rsid w:val="00F354D0"/>
    <w:rsid w:val="00F678B7"/>
    <w:rsid w:val="00F81751"/>
    <w:rsid w:val="00F82823"/>
    <w:rsid w:val="00F8648C"/>
    <w:rsid w:val="00FA68F6"/>
    <w:rsid w:val="00FD3590"/>
    <w:rsid w:val="19ED70FD"/>
    <w:rsid w:val="4A0F3B27"/>
    <w:rsid w:val="616B3843"/>
    <w:rsid w:val="62851035"/>
    <w:rsid w:val="7581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qFormat="1" w:unhideWhenUsed="0" w:uiPriority="0" w:semiHidden="0" w:name="Quote"/>
    <w:lsdException w:qFormat="1" w:unhideWhenUsed="0" w:uiPriority="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宋体" w:eastAsia="宋体" w:cs="宋体"/>
      <w:sz w:val="21"/>
      <w:lang w:val="en-US" w:eastAsia="zh-CN" w:bidi="ar-SA"/>
    </w:rPr>
  </w:style>
  <w:style w:type="paragraph" w:styleId="2">
    <w:name w:val="heading 1"/>
    <w:next w:val="1"/>
    <w:qFormat/>
    <w:uiPriority w:val="0"/>
    <w:pPr>
      <w:wordWrap w:val="0"/>
      <w:spacing w:after="160"/>
      <w:jc w:val="both"/>
      <w:outlineLvl w:val="0"/>
    </w:pPr>
    <w:rPr>
      <w:rFonts w:ascii="宋体" w:hAnsi="宋体" w:eastAsia="宋体" w:cs="宋体"/>
      <w:sz w:val="28"/>
      <w:lang w:val="en-US" w:eastAsia="zh-CN" w:bidi="ar-SA"/>
    </w:rPr>
  </w:style>
  <w:style w:type="paragraph" w:styleId="3">
    <w:name w:val="heading 2"/>
    <w:next w:val="1"/>
    <w:qFormat/>
    <w:uiPriority w:val="0"/>
    <w:pPr>
      <w:wordWrap w:val="0"/>
      <w:spacing w:after="160"/>
      <w:jc w:val="both"/>
      <w:outlineLvl w:val="1"/>
    </w:pPr>
    <w:rPr>
      <w:rFonts w:ascii="宋体" w:hAnsi="宋体" w:eastAsia="宋体" w:cs="宋体"/>
      <w:sz w:val="21"/>
      <w:lang w:val="en-US" w:eastAsia="zh-CN" w:bidi="ar-SA"/>
    </w:rPr>
  </w:style>
  <w:style w:type="paragraph" w:styleId="4">
    <w:name w:val="heading 3"/>
    <w:next w:val="1"/>
    <w:qFormat/>
    <w:uiPriority w:val="0"/>
    <w:pPr>
      <w:wordWrap w:val="0"/>
      <w:spacing w:after="160"/>
      <w:ind w:left="1400" w:hanging="400"/>
      <w:jc w:val="both"/>
      <w:outlineLvl w:val="2"/>
    </w:pPr>
    <w:rPr>
      <w:rFonts w:ascii="宋体" w:hAnsi="宋体" w:eastAsia="宋体" w:cs="宋体"/>
      <w:sz w:val="21"/>
      <w:lang w:val="en-US" w:eastAsia="zh-CN" w:bidi="ar-SA"/>
    </w:rPr>
  </w:style>
  <w:style w:type="paragraph" w:styleId="5">
    <w:name w:val="heading 4"/>
    <w:next w:val="1"/>
    <w:qFormat/>
    <w:uiPriority w:val="0"/>
    <w:pPr>
      <w:wordWrap w:val="0"/>
      <w:spacing w:after="160"/>
      <w:ind w:left="1600" w:hanging="400"/>
      <w:jc w:val="both"/>
      <w:outlineLvl w:val="3"/>
    </w:pPr>
    <w:rPr>
      <w:rFonts w:ascii="宋体" w:hAnsi="宋体" w:eastAsia="宋体" w:cs="宋体"/>
      <w:b/>
      <w:sz w:val="21"/>
      <w:lang w:val="en-US" w:eastAsia="zh-CN" w:bidi="ar-SA"/>
    </w:rPr>
  </w:style>
  <w:style w:type="paragraph" w:styleId="6">
    <w:name w:val="heading 5"/>
    <w:next w:val="1"/>
    <w:qFormat/>
    <w:uiPriority w:val="0"/>
    <w:pPr>
      <w:wordWrap w:val="0"/>
      <w:spacing w:after="160"/>
      <w:ind w:left="1800" w:hanging="400"/>
      <w:jc w:val="both"/>
      <w:outlineLvl w:val="4"/>
    </w:pPr>
    <w:rPr>
      <w:rFonts w:ascii="宋体" w:hAnsi="宋体" w:eastAsia="宋体" w:cs="宋体"/>
      <w:sz w:val="21"/>
      <w:lang w:val="en-US" w:eastAsia="zh-CN" w:bidi="ar-SA"/>
    </w:rPr>
  </w:style>
  <w:style w:type="paragraph" w:styleId="7">
    <w:name w:val="heading 6"/>
    <w:next w:val="1"/>
    <w:qFormat/>
    <w:uiPriority w:val="0"/>
    <w:pPr>
      <w:wordWrap w:val="0"/>
      <w:spacing w:after="160"/>
      <w:ind w:left="2000" w:hanging="400"/>
      <w:jc w:val="both"/>
      <w:outlineLvl w:val="5"/>
    </w:pPr>
    <w:rPr>
      <w:rFonts w:ascii="宋体" w:hAnsi="宋体" w:eastAsia="宋体" w:cs="宋体"/>
      <w:b/>
      <w:sz w:val="21"/>
      <w:lang w:val="en-US" w:eastAsia="zh-CN" w:bidi="ar-SA"/>
    </w:rPr>
  </w:style>
  <w:style w:type="paragraph" w:styleId="8">
    <w:name w:val="heading 7"/>
    <w:next w:val="1"/>
    <w:qFormat/>
    <w:uiPriority w:val="0"/>
    <w:pPr>
      <w:wordWrap w:val="0"/>
      <w:spacing w:after="160"/>
      <w:ind w:left="2200" w:hanging="400"/>
      <w:jc w:val="both"/>
      <w:outlineLvl w:val="6"/>
    </w:pPr>
    <w:rPr>
      <w:rFonts w:ascii="宋体" w:hAnsi="宋体" w:eastAsia="宋体" w:cs="宋体"/>
      <w:sz w:val="21"/>
      <w:lang w:val="en-US" w:eastAsia="zh-CN" w:bidi="ar-SA"/>
    </w:rPr>
  </w:style>
  <w:style w:type="paragraph" w:styleId="9">
    <w:name w:val="heading 8"/>
    <w:next w:val="1"/>
    <w:qFormat/>
    <w:uiPriority w:val="0"/>
    <w:pPr>
      <w:wordWrap w:val="0"/>
      <w:spacing w:after="160"/>
      <w:ind w:left="2400" w:hanging="400"/>
      <w:jc w:val="both"/>
      <w:outlineLvl w:val="7"/>
    </w:pPr>
    <w:rPr>
      <w:rFonts w:ascii="宋体" w:hAnsi="宋体" w:eastAsia="宋体" w:cs="宋体"/>
      <w:sz w:val="21"/>
      <w:lang w:val="en-US" w:eastAsia="zh-CN" w:bidi="ar-SA"/>
    </w:rPr>
  </w:style>
  <w:style w:type="paragraph" w:styleId="10">
    <w:name w:val="heading 9"/>
    <w:next w:val="1"/>
    <w:qFormat/>
    <w:uiPriority w:val="0"/>
    <w:pPr>
      <w:wordWrap w:val="0"/>
      <w:spacing w:after="160"/>
      <w:ind w:left="2600" w:hanging="400"/>
      <w:jc w:val="both"/>
      <w:outlineLvl w:val="8"/>
    </w:pPr>
    <w:rPr>
      <w:rFonts w:ascii="宋体" w:hAnsi="宋体" w:eastAsia="宋体" w:cs="宋体"/>
      <w:sz w:val="21"/>
      <w:lang w:val="en-US" w:eastAsia="zh-CN" w:bidi="ar-SA"/>
    </w:rPr>
  </w:style>
  <w:style w:type="character" w:default="1" w:styleId="28">
    <w:name w:val="Default Paragraph Font"/>
    <w:semiHidden/>
    <w:unhideWhenUsed/>
    <w:qFormat/>
    <w:uiPriority w:val="1"/>
  </w:style>
  <w:style w:type="table" w:default="1" w:styleId="2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qFormat/>
    <w:uiPriority w:val="0"/>
    <w:pPr>
      <w:wordWrap w:val="0"/>
      <w:ind w:left="2125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2">
    <w:name w:val="Normal Indent"/>
    <w:next w:val="1"/>
    <w:qFormat/>
    <w:uiPriority w:val="0"/>
    <w:pPr>
      <w:wordWrap w:val="0"/>
      <w:ind w:left="340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3">
    <w:name w:val="Body Text"/>
    <w:basedOn w:val="1"/>
    <w:link w:val="44"/>
    <w:semiHidden/>
    <w:unhideWhenUsed/>
    <w:qFormat/>
    <w:uiPriority w:val="99"/>
    <w:pPr>
      <w:spacing w:after="120"/>
    </w:pPr>
  </w:style>
  <w:style w:type="paragraph" w:styleId="14">
    <w:name w:val="toc 5"/>
    <w:next w:val="1"/>
    <w:qFormat/>
    <w:uiPriority w:val="0"/>
    <w:pPr>
      <w:wordWrap w:val="0"/>
      <w:ind w:left="1275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5">
    <w:name w:val="toc 3"/>
    <w:next w:val="1"/>
    <w:qFormat/>
    <w:uiPriority w:val="0"/>
    <w:pPr>
      <w:wordWrap w:val="0"/>
      <w:ind w:left="425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6">
    <w:name w:val="toc 8"/>
    <w:next w:val="1"/>
    <w:qFormat/>
    <w:uiPriority w:val="0"/>
    <w:pPr>
      <w:wordWrap w:val="0"/>
      <w:ind w:left="255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7">
    <w:name w:val="Date"/>
    <w:basedOn w:val="1"/>
    <w:next w:val="1"/>
    <w:link w:val="46"/>
    <w:semiHidden/>
    <w:unhideWhenUsed/>
    <w:qFormat/>
    <w:uiPriority w:val="99"/>
    <w:pPr>
      <w:ind w:left="100" w:leftChars="2500"/>
    </w:pPr>
  </w:style>
  <w:style w:type="paragraph" w:styleId="18">
    <w:name w:val="Balloon Text"/>
    <w:basedOn w:val="1"/>
    <w:link w:val="43"/>
    <w:semiHidden/>
    <w:unhideWhenUsed/>
    <w:qFormat/>
    <w:uiPriority w:val="99"/>
    <w:rPr>
      <w:rFonts w:cs="Times New Roman"/>
      <w:sz w:val="18"/>
      <w:szCs w:val="18"/>
    </w:rPr>
  </w:style>
  <w:style w:type="paragraph" w:styleId="19">
    <w:name w:val="footer"/>
    <w:basedOn w:val="1"/>
    <w:link w:val="4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20">
    <w:name w:val="header"/>
    <w:basedOn w:val="1"/>
    <w:link w:val="4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21">
    <w:name w:val="toc 4"/>
    <w:next w:val="1"/>
    <w:qFormat/>
    <w:uiPriority w:val="0"/>
    <w:pPr>
      <w:wordWrap w:val="0"/>
      <w:ind w:left="85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22">
    <w:name w:val="Subtitle"/>
    <w:next w:val="1"/>
    <w:qFormat/>
    <w:uiPriority w:val="0"/>
    <w:pPr>
      <w:wordWrap w:val="0"/>
      <w:spacing w:after="60"/>
      <w:jc w:val="center"/>
    </w:pPr>
    <w:rPr>
      <w:rFonts w:ascii="宋体" w:hAnsi="宋体" w:eastAsia="宋体" w:cs="宋体"/>
      <w:sz w:val="24"/>
      <w:lang w:val="en-US" w:eastAsia="zh-CN" w:bidi="ar-SA"/>
    </w:rPr>
  </w:style>
  <w:style w:type="paragraph" w:styleId="23">
    <w:name w:val="toc 6"/>
    <w:next w:val="1"/>
    <w:uiPriority w:val="0"/>
    <w:pPr>
      <w:wordWrap w:val="0"/>
      <w:ind w:left="170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24">
    <w:name w:val="toc 2"/>
    <w:next w:val="1"/>
    <w:qFormat/>
    <w:uiPriority w:val="0"/>
    <w:pPr>
      <w:wordWrap w:val="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25">
    <w:name w:val="toc 9"/>
    <w:next w:val="1"/>
    <w:qFormat/>
    <w:uiPriority w:val="0"/>
    <w:pPr>
      <w:wordWrap w:val="0"/>
      <w:ind w:left="2975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26">
    <w:name w:val="Body Text First Indent"/>
    <w:basedOn w:val="13"/>
    <w:link w:val="45"/>
    <w:qFormat/>
    <w:uiPriority w:val="0"/>
    <w:pPr>
      <w:ind w:firstLine="420" w:firstLineChars="100"/>
    </w:pPr>
    <w:rPr>
      <w:rFonts w:ascii="Times New Roman" w:hAnsi="Times New Roman" w:cs="Times New Roman"/>
      <w:kern w:val="2"/>
      <w:szCs w:val="24"/>
    </w:rPr>
  </w:style>
  <w:style w:type="character" w:styleId="29">
    <w:name w:val="Strong"/>
    <w:qFormat/>
    <w:uiPriority w:val="0"/>
    <w:rPr>
      <w:b/>
      <w:sz w:val="20"/>
    </w:rPr>
  </w:style>
  <w:style w:type="character" w:styleId="30">
    <w:name w:val="Emphasis"/>
    <w:qFormat/>
    <w:uiPriority w:val="0"/>
    <w:rPr>
      <w:i/>
      <w:sz w:val="20"/>
    </w:rPr>
  </w:style>
  <w:style w:type="character" w:styleId="31">
    <w:name w:val="Hyperlink"/>
    <w:uiPriority w:val="0"/>
    <w:rPr>
      <w:color w:val="0000FF"/>
      <w:sz w:val="20"/>
      <w:u w:val="single"/>
    </w:rPr>
  </w:style>
  <w:style w:type="character" w:customStyle="1" w:styleId="32">
    <w:name w:val="Subtle Emphasis"/>
    <w:qFormat/>
    <w:uiPriority w:val="0"/>
    <w:rPr>
      <w:i/>
      <w:sz w:val="20"/>
    </w:rPr>
  </w:style>
  <w:style w:type="character" w:customStyle="1" w:styleId="33">
    <w:name w:val="Intense Emphasis"/>
    <w:qFormat/>
    <w:uiPriority w:val="0"/>
    <w:rPr>
      <w:i/>
      <w:sz w:val="20"/>
    </w:rPr>
  </w:style>
  <w:style w:type="paragraph" w:styleId="34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宋体" w:hAnsi="宋体" w:eastAsia="宋体" w:cs="宋体"/>
      <w:i/>
      <w:sz w:val="21"/>
      <w:lang w:val="en-US" w:eastAsia="zh-CN" w:bidi="ar-SA"/>
    </w:rPr>
  </w:style>
  <w:style w:type="paragraph" w:styleId="35">
    <w:name w:val="Intense Quote"/>
    <w:next w:val="1"/>
    <w:qFormat/>
    <w:uiPriority w:val="0"/>
    <w:pPr>
      <w:wordWrap w:val="0"/>
      <w:spacing w:before="360" w:after="360"/>
      <w:ind w:left="950" w:right="950"/>
      <w:jc w:val="center"/>
    </w:pPr>
    <w:rPr>
      <w:rFonts w:ascii="宋体" w:hAnsi="宋体" w:eastAsia="宋体" w:cs="宋体"/>
      <w:i/>
      <w:sz w:val="21"/>
      <w:lang w:val="en-US" w:eastAsia="zh-CN" w:bidi="ar-SA"/>
    </w:rPr>
  </w:style>
  <w:style w:type="character" w:customStyle="1" w:styleId="36">
    <w:name w:val="Subtle Reference"/>
    <w:qFormat/>
    <w:uiPriority w:val="0"/>
    <w:rPr>
      <w:sz w:val="20"/>
    </w:rPr>
  </w:style>
  <w:style w:type="character" w:customStyle="1" w:styleId="37">
    <w:name w:val="Intense Reference"/>
    <w:qFormat/>
    <w:uiPriority w:val="0"/>
    <w:rPr>
      <w:b/>
      <w:sz w:val="20"/>
    </w:rPr>
  </w:style>
  <w:style w:type="character" w:customStyle="1" w:styleId="38">
    <w:name w:val="Book Title"/>
    <w:qFormat/>
    <w:uiPriority w:val="0"/>
    <w:rPr>
      <w:b/>
      <w:i/>
      <w:sz w:val="20"/>
    </w:rPr>
  </w:style>
  <w:style w:type="paragraph" w:styleId="39">
    <w:name w:val="List Paragraph"/>
    <w:next w:val="1"/>
    <w:qFormat/>
    <w:uiPriority w:val="0"/>
    <w:pPr>
      <w:wordWrap w:val="0"/>
      <w:ind w:left="85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customStyle="1" w:styleId="40">
    <w:name w:val="TOC Heading"/>
    <w:next w:val="1"/>
    <w:qFormat/>
    <w:uiPriority w:val="0"/>
    <w:pPr>
      <w:wordWrap w:val="0"/>
    </w:pPr>
    <w:rPr>
      <w:rFonts w:ascii="宋体" w:hAnsi="宋体" w:eastAsia="宋体" w:cs="宋体"/>
      <w:sz w:val="32"/>
      <w:lang w:val="en-US" w:eastAsia="zh-CN" w:bidi="ar-SA"/>
    </w:rPr>
  </w:style>
  <w:style w:type="character" w:customStyle="1" w:styleId="41">
    <w:name w:val="页眉 Char"/>
    <w:link w:val="20"/>
    <w:uiPriority w:val="99"/>
    <w:rPr>
      <w:rFonts w:ascii="Calibri"/>
      <w:sz w:val="18"/>
      <w:szCs w:val="18"/>
    </w:rPr>
  </w:style>
  <w:style w:type="character" w:customStyle="1" w:styleId="42">
    <w:name w:val="页脚 Char"/>
    <w:link w:val="19"/>
    <w:uiPriority w:val="99"/>
    <w:rPr>
      <w:rFonts w:ascii="Calibri"/>
      <w:sz w:val="18"/>
      <w:szCs w:val="18"/>
    </w:rPr>
  </w:style>
  <w:style w:type="character" w:customStyle="1" w:styleId="43">
    <w:name w:val="批注框文本 Char"/>
    <w:link w:val="18"/>
    <w:semiHidden/>
    <w:uiPriority w:val="99"/>
    <w:rPr>
      <w:rFonts w:ascii="Calibri"/>
      <w:sz w:val="18"/>
      <w:szCs w:val="18"/>
    </w:rPr>
  </w:style>
  <w:style w:type="character" w:customStyle="1" w:styleId="44">
    <w:name w:val="正文文本 Char"/>
    <w:basedOn w:val="28"/>
    <w:link w:val="13"/>
    <w:semiHidden/>
    <w:uiPriority w:val="99"/>
    <w:rPr>
      <w:rFonts w:ascii="Calibri"/>
      <w:sz w:val="21"/>
    </w:rPr>
  </w:style>
  <w:style w:type="character" w:customStyle="1" w:styleId="45">
    <w:name w:val="正文首行缩进 Char"/>
    <w:basedOn w:val="44"/>
    <w:link w:val="26"/>
    <w:uiPriority w:val="0"/>
    <w:rPr>
      <w:rFonts w:ascii="Times New Roman" w:hAnsi="Times New Roman" w:cs="Times New Roman"/>
      <w:kern w:val="2"/>
      <w:sz w:val="21"/>
      <w:szCs w:val="24"/>
    </w:rPr>
  </w:style>
  <w:style w:type="character" w:customStyle="1" w:styleId="46">
    <w:name w:val="日期 Char"/>
    <w:basedOn w:val="28"/>
    <w:link w:val="17"/>
    <w:semiHidden/>
    <w:uiPriority w:val="99"/>
    <w:rPr>
      <w:rFonts w:ascii="Calibri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246</Words>
  <Characters>274</Characters>
  <Lines>2</Lines>
  <Paragraphs>1</Paragraphs>
  <TotalTime>0</TotalTime>
  <ScaleCrop>false</ScaleCrop>
  <LinksUpToDate>false</LinksUpToDate>
  <CharactersWithSpaces>295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2021-04-20T10:23:00Z</dcterms:created>
  <dc:creator>Test</dc:creator>
  <cp:lastModifiedBy>β东丽红</cp:lastModifiedBy>
  <cp:lastPrinted>2018-09-19T02:03:00Z</cp:lastPrinted>
  <dcterms:modified xsi:type="dcterms:W3CDTF">2022-04-06T06:38:30Z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B00BC0F0EDE840C3A6658246A4ACE985</vt:lpwstr>
  </property>
</Properties>
</file>