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00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OLE_LINK2"/>
      <w:r w:rsidRPr="00AD49DF">
        <w:rPr>
          <w:rFonts w:asciiTheme="majorEastAsia" w:eastAsiaTheme="majorEastAsia" w:hAnsiTheme="majorEastAsia" w:hint="eastAsia"/>
          <w:b/>
          <w:sz w:val="36"/>
          <w:szCs w:val="36"/>
        </w:rPr>
        <w:t>国际学院关于开展</w:t>
      </w:r>
      <w:r w:rsidR="004C6000" w:rsidRPr="00AD49DF">
        <w:rPr>
          <w:rFonts w:asciiTheme="majorEastAsia" w:eastAsiaTheme="majorEastAsia" w:hAnsiTheme="majorEastAsia" w:hint="eastAsia"/>
          <w:b/>
          <w:sz w:val="36"/>
          <w:szCs w:val="36"/>
        </w:rPr>
        <w:t>2018—2019学年第</w:t>
      </w:r>
      <w:r w:rsidR="00C75291">
        <w:rPr>
          <w:rFonts w:asciiTheme="majorEastAsia" w:eastAsiaTheme="majorEastAsia" w:hAnsiTheme="majorEastAsia" w:hint="eastAsia"/>
          <w:b/>
          <w:sz w:val="36"/>
          <w:szCs w:val="36"/>
        </w:rPr>
        <w:t>2</w:t>
      </w:r>
      <w:r w:rsidR="004C6000" w:rsidRPr="00AD49DF">
        <w:rPr>
          <w:rFonts w:asciiTheme="majorEastAsia" w:eastAsiaTheme="majorEastAsia" w:hAnsiTheme="majorEastAsia" w:hint="eastAsia"/>
          <w:b/>
          <w:sz w:val="36"/>
          <w:szCs w:val="36"/>
        </w:rPr>
        <w:t>学期</w:t>
      </w:r>
    </w:p>
    <w:p w:rsidR="00933E36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AD49DF">
        <w:rPr>
          <w:rFonts w:asciiTheme="majorEastAsia" w:eastAsiaTheme="majorEastAsia" w:hAnsiTheme="majorEastAsia" w:hint="eastAsia"/>
          <w:b/>
          <w:sz w:val="36"/>
          <w:szCs w:val="36"/>
        </w:rPr>
        <w:t>期</w:t>
      </w:r>
      <w:proofErr w:type="gramStart"/>
      <w:r w:rsidRPr="00AD49DF">
        <w:rPr>
          <w:rFonts w:asciiTheme="majorEastAsia" w:eastAsiaTheme="majorEastAsia" w:hAnsiTheme="majorEastAsia" w:hint="eastAsia"/>
          <w:b/>
          <w:sz w:val="36"/>
          <w:szCs w:val="36"/>
        </w:rPr>
        <w:t>初教学</w:t>
      </w:r>
      <w:proofErr w:type="gramEnd"/>
      <w:r w:rsidRPr="00AD49DF">
        <w:rPr>
          <w:rFonts w:asciiTheme="majorEastAsia" w:eastAsiaTheme="majorEastAsia" w:hAnsiTheme="majorEastAsia" w:hint="eastAsia"/>
          <w:b/>
          <w:sz w:val="36"/>
          <w:szCs w:val="36"/>
        </w:rPr>
        <w:t>工作安排的通知</w:t>
      </w:r>
    </w:p>
    <w:p w:rsidR="00933E36" w:rsidRPr="00AD49DF" w:rsidRDefault="00933E36" w:rsidP="003F3A9A">
      <w:pPr>
        <w:pStyle w:val="a6"/>
        <w:shd w:val="clear" w:color="auto" w:fill="FFFFFF"/>
        <w:spacing w:before="0" w:beforeAutospacing="0" w:after="0" w:afterAutospacing="0" w:line="560" w:lineRule="exact"/>
        <w:jc w:val="center"/>
        <w:rPr>
          <w:rFonts w:ascii="仿宋_GB2312" w:eastAsia="仿宋_GB2312"/>
          <w:b/>
          <w:sz w:val="28"/>
          <w:szCs w:val="28"/>
        </w:rPr>
      </w:pPr>
    </w:p>
    <w:p w:rsidR="00933E36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仿宋" w:eastAsia="仿宋" w:hAnsi="仿宋"/>
          <w:b/>
          <w:sz w:val="28"/>
          <w:szCs w:val="28"/>
        </w:rPr>
      </w:pPr>
      <w:r w:rsidRPr="00AD49DF">
        <w:rPr>
          <w:rFonts w:ascii="仿宋" w:eastAsia="仿宋" w:hAnsi="仿宋" w:hint="eastAsia"/>
          <w:b/>
          <w:sz w:val="28"/>
          <w:szCs w:val="28"/>
        </w:rPr>
        <w:t>各教研室、相关部门：</w:t>
      </w:r>
      <w:bookmarkEnd w:id="0"/>
    </w:p>
    <w:p w:rsidR="00E06A65" w:rsidRPr="00AD49DF" w:rsidRDefault="00176740" w:rsidP="00E06A65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为了保证</w:t>
      </w:r>
      <w:r w:rsidR="00C75291" w:rsidRPr="00C75291">
        <w:rPr>
          <w:rFonts w:ascii="仿宋" w:eastAsia="仿宋" w:hAnsi="仿宋" w:hint="eastAsia"/>
          <w:sz w:val="28"/>
          <w:szCs w:val="28"/>
        </w:rPr>
        <w:t>2018—2019学年第2学期</w:t>
      </w:r>
      <w:r w:rsidRPr="00AD49DF">
        <w:rPr>
          <w:rFonts w:ascii="仿宋" w:eastAsia="仿宋" w:hAnsi="仿宋" w:hint="eastAsia"/>
          <w:sz w:val="28"/>
          <w:szCs w:val="28"/>
        </w:rPr>
        <w:t>教学工作的顺利开展和教学秩序的正常运行，</w:t>
      </w:r>
      <w:r w:rsidR="00E06A65" w:rsidRPr="00AD49DF">
        <w:rPr>
          <w:rFonts w:ascii="仿宋" w:eastAsia="仿宋" w:hAnsi="仿宋" w:hint="eastAsia"/>
          <w:sz w:val="28"/>
          <w:szCs w:val="28"/>
        </w:rPr>
        <w:t>请各教研室和相关部门按要求开</w:t>
      </w:r>
      <w:proofErr w:type="gramStart"/>
      <w:r w:rsidR="00E06A65" w:rsidRPr="00AD49DF">
        <w:rPr>
          <w:rFonts w:ascii="仿宋" w:eastAsia="仿宋" w:hAnsi="仿宋" w:hint="eastAsia"/>
          <w:sz w:val="28"/>
          <w:szCs w:val="28"/>
        </w:rPr>
        <w:t>展期初教学</w:t>
      </w:r>
      <w:proofErr w:type="gramEnd"/>
      <w:r w:rsidR="00E06A65" w:rsidRPr="00AD49DF">
        <w:rPr>
          <w:rFonts w:ascii="仿宋" w:eastAsia="仿宋" w:hAnsi="仿宋" w:hint="eastAsia"/>
          <w:sz w:val="28"/>
          <w:szCs w:val="28"/>
        </w:rPr>
        <w:t>相关工作，现将具体事项通知如下:</w:t>
      </w:r>
    </w:p>
    <w:p w:rsidR="00933E36" w:rsidRPr="00AD49DF" w:rsidRDefault="00933E36" w:rsidP="00933E36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2"/>
        <w:jc w:val="both"/>
        <w:rPr>
          <w:rFonts w:ascii="仿宋" w:eastAsia="仿宋" w:hAnsi="仿宋"/>
          <w:b/>
          <w:sz w:val="28"/>
          <w:szCs w:val="28"/>
        </w:rPr>
      </w:pPr>
      <w:r w:rsidRPr="00AD49DF">
        <w:rPr>
          <w:rFonts w:ascii="仿宋" w:eastAsia="仿宋" w:hAnsi="仿宋"/>
          <w:b/>
          <w:sz w:val="28"/>
          <w:szCs w:val="28"/>
        </w:rPr>
        <w:t>一、做好开课之前教学准备工作</w:t>
      </w:r>
    </w:p>
    <w:p w:rsidR="00C75291" w:rsidRDefault="00C75291" w:rsidP="00C75291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 w:rsidR="00933E36" w:rsidRPr="00AD49DF">
        <w:rPr>
          <w:rFonts w:ascii="仿宋" w:eastAsia="仿宋" w:hAnsi="仿宋"/>
          <w:sz w:val="28"/>
          <w:szCs w:val="28"/>
        </w:rPr>
        <w:t>.核查课程安排情况</w:t>
      </w:r>
      <w:r w:rsidR="00933E36" w:rsidRPr="00AD49DF">
        <w:rPr>
          <w:rFonts w:ascii="仿宋" w:eastAsia="仿宋" w:hAnsi="仿宋" w:hint="eastAsia"/>
          <w:sz w:val="28"/>
          <w:szCs w:val="28"/>
        </w:rPr>
        <w:t>，</w:t>
      </w:r>
      <w:r w:rsidR="00933E36" w:rsidRPr="00AD49DF">
        <w:rPr>
          <w:rFonts w:ascii="仿宋" w:eastAsia="仿宋" w:hAnsi="仿宋"/>
          <w:sz w:val="28"/>
          <w:szCs w:val="28"/>
        </w:rPr>
        <w:t>确保课程表准确无误，防止课程漏排、少排、多排或课程冲突等情况发生。</w:t>
      </w:r>
      <w:r w:rsidR="00933E36" w:rsidRPr="00AD49DF">
        <w:rPr>
          <w:rFonts w:ascii="仿宋" w:eastAsia="仿宋" w:hAnsi="仿宋" w:hint="eastAsia"/>
          <w:sz w:val="28"/>
          <w:szCs w:val="28"/>
        </w:rPr>
        <w:t>确保提前将</w:t>
      </w:r>
      <w:r w:rsidR="00933E36" w:rsidRPr="00AD49DF">
        <w:rPr>
          <w:rFonts w:ascii="仿宋" w:eastAsia="仿宋" w:hAnsi="仿宋"/>
          <w:sz w:val="28"/>
          <w:szCs w:val="28"/>
        </w:rPr>
        <w:t>教师个人课程表以书面形式送达教师本人，通知学生登录教务管理系统查询上课时间和地点等内容。</w:t>
      </w:r>
    </w:p>
    <w:p w:rsidR="00C75291" w:rsidRPr="00AD49DF" w:rsidRDefault="00C75291" w:rsidP="00C75291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Pr="00AD49DF">
        <w:rPr>
          <w:rFonts w:ascii="仿宋" w:eastAsia="仿宋" w:hAnsi="仿宋"/>
          <w:sz w:val="28"/>
          <w:szCs w:val="28"/>
        </w:rPr>
        <w:t>.落实教师到岗情况</w:t>
      </w:r>
      <w:r w:rsidRPr="00AD49DF">
        <w:rPr>
          <w:rFonts w:ascii="仿宋" w:eastAsia="仿宋" w:hAnsi="仿宋" w:hint="eastAsia"/>
          <w:sz w:val="28"/>
          <w:szCs w:val="28"/>
        </w:rPr>
        <w:t>，</w:t>
      </w:r>
      <w:r w:rsidRPr="00AD49DF">
        <w:rPr>
          <w:rFonts w:ascii="仿宋" w:eastAsia="仿宋" w:hAnsi="仿宋"/>
          <w:sz w:val="28"/>
          <w:szCs w:val="28"/>
        </w:rPr>
        <w:t>确保教师上课准时到岗。</w:t>
      </w:r>
    </w:p>
    <w:p w:rsidR="00046AE0" w:rsidRPr="00AD49DF" w:rsidRDefault="00046AE0" w:rsidP="00046AE0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3.检查教学文件准备情况。</w:t>
      </w:r>
    </w:p>
    <w:p w:rsidR="00046AE0" w:rsidRPr="00AD49DF" w:rsidRDefault="00046AE0" w:rsidP="00046AE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（1）</w:t>
      </w:r>
      <w:r w:rsidRPr="00AD49DF">
        <w:rPr>
          <w:rFonts w:ascii="仿宋" w:eastAsia="仿宋" w:hAnsi="仿宋"/>
          <w:sz w:val="28"/>
          <w:szCs w:val="28"/>
        </w:rPr>
        <w:t>检查教学文件准备情况</w:t>
      </w:r>
      <w:r w:rsidRPr="00AD49DF">
        <w:rPr>
          <w:rFonts w:ascii="仿宋" w:eastAsia="仿宋" w:hAnsi="仿宋" w:hint="eastAsia"/>
          <w:sz w:val="28"/>
          <w:szCs w:val="28"/>
        </w:rPr>
        <w:t>。各教研室应</w:t>
      </w:r>
      <w:r w:rsidRPr="00AD49DF">
        <w:rPr>
          <w:rFonts w:ascii="仿宋" w:eastAsia="仿宋" w:hAnsi="仿宋"/>
          <w:sz w:val="28"/>
          <w:szCs w:val="28"/>
        </w:rPr>
        <w:t>依据</w:t>
      </w:r>
      <w:r w:rsidRPr="00AD49DF">
        <w:rPr>
          <w:rFonts w:ascii="仿宋" w:eastAsia="仿宋" w:hAnsi="仿宋" w:hint="eastAsia"/>
          <w:sz w:val="28"/>
          <w:szCs w:val="28"/>
        </w:rPr>
        <w:t>广州商学院</w:t>
      </w:r>
      <w:r w:rsidRPr="00AD49DF">
        <w:rPr>
          <w:rFonts w:ascii="仿宋" w:eastAsia="仿宋" w:hAnsi="仿宋"/>
          <w:sz w:val="28"/>
          <w:szCs w:val="28"/>
        </w:rPr>
        <w:t>教学</w:t>
      </w:r>
    </w:p>
    <w:p w:rsidR="00046AE0" w:rsidRPr="00AD49DF" w:rsidRDefault="00046AE0" w:rsidP="00046AE0">
      <w:pPr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/>
          <w:sz w:val="28"/>
          <w:szCs w:val="28"/>
        </w:rPr>
        <w:t>日历、教案管理办法和多媒体课件管理办法等教学管理文件精神，</w:t>
      </w:r>
      <w:r w:rsidRPr="00AD49DF">
        <w:rPr>
          <w:rFonts w:ascii="仿宋" w:eastAsia="仿宋" w:hAnsi="仿宋" w:hint="eastAsia"/>
          <w:sz w:val="28"/>
          <w:szCs w:val="28"/>
        </w:rPr>
        <w:t>于</w:t>
      </w:r>
    </w:p>
    <w:p w:rsidR="00046AE0" w:rsidRPr="00AD49DF" w:rsidRDefault="00046AE0" w:rsidP="00046AE0">
      <w:pPr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开学第2周前收齐并</w:t>
      </w:r>
      <w:r w:rsidRPr="00AD49DF">
        <w:rPr>
          <w:rFonts w:ascii="仿宋" w:eastAsia="仿宋" w:hAnsi="仿宋"/>
          <w:sz w:val="28"/>
          <w:szCs w:val="28"/>
        </w:rPr>
        <w:t>检查教师教案、课件、教学日历等资料，确保每一位教师教学文件齐备，并能正常使用</w:t>
      </w:r>
      <w:r w:rsidRPr="00AD49DF">
        <w:rPr>
          <w:rFonts w:ascii="仿宋" w:eastAsia="仿宋" w:hAnsi="仿宋" w:hint="eastAsia"/>
          <w:sz w:val="28"/>
          <w:szCs w:val="28"/>
        </w:rPr>
        <w:t>，确保每位教师有至少4周及以上完整的教学文件</w:t>
      </w:r>
      <w:r w:rsidRPr="00AD49DF">
        <w:rPr>
          <w:rFonts w:ascii="仿宋" w:eastAsia="仿宋" w:hAnsi="仿宋"/>
          <w:sz w:val="28"/>
          <w:szCs w:val="28"/>
        </w:rPr>
        <w:t>。</w:t>
      </w:r>
    </w:p>
    <w:p w:rsidR="00046AE0" w:rsidRPr="00AD49DF" w:rsidRDefault="00046AE0" w:rsidP="00046AE0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2）上学期期末试卷的复查及审核。各教研室应依据广州商学院期末考试相关管理文件，于开学第3周前完成对本教研室上学期期末考试质量分析表内容的填写、试卷批改情况及装订情况的审核工作，对不符合要求的，及时返还给相关教师重新批阅或修改。</w:t>
      </w:r>
    </w:p>
    <w:p w:rsidR="00933E36" w:rsidRPr="00AD49DF" w:rsidRDefault="00046AE0" w:rsidP="00933E3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lastRenderedPageBreak/>
        <w:t>4</w:t>
      </w:r>
      <w:r w:rsidR="00933E36" w:rsidRPr="00AD49DF">
        <w:rPr>
          <w:rFonts w:ascii="仿宋" w:eastAsia="仿宋" w:hAnsi="仿宋"/>
          <w:sz w:val="28"/>
          <w:szCs w:val="28"/>
        </w:rPr>
        <w:t>.检查教学场所准备情况</w:t>
      </w:r>
      <w:r w:rsidR="00933E36" w:rsidRPr="00AD49DF">
        <w:rPr>
          <w:rFonts w:ascii="仿宋" w:eastAsia="仿宋" w:hAnsi="仿宋" w:hint="eastAsia"/>
          <w:sz w:val="28"/>
          <w:szCs w:val="28"/>
        </w:rPr>
        <w:t>。学院将组织办公室、教务办和学生科成立教学设备联合检查工作小组，对各课室教学设备进行全面检查，</w:t>
      </w:r>
      <w:r w:rsidR="00933E36" w:rsidRPr="00AD49DF">
        <w:rPr>
          <w:rFonts w:ascii="仿宋" w:eastAsia="仿宋" w:hAnsi="仿宋"/>
          <w:sz w:val="28"/>
          <w:szCs w:val="28"/>
        </w:rPr>
        <w:t>并将异常情况及时报归口部门处理。</w:t>
      </w:r>
      <w:r w:rsidR="002E15D5" w:rsidRPr="00AD49DF">
        <w:rPr>
          <w:noProof/>
        </w:rPr>
        <w:t xml:space="preserve"> </w:t>
      </w:r>
    </w:p>
    <w:p w:rsidR="00CB7724" w:rsidRDefault="009D6CA6" w:rsidP="009C0ED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5.成立期</w:t>
      </w:r>
      <w:proofErr w:type="gramStart"/>
      <w:r w:rsidRPr="00AD49DF">
        <w:rPr>
          <w:rFonts w:ascii="仿宋" w:eastAsia="仿宋" w:hAnsi="仿宋" w:hint="eastAsia"/>
          <w:sz w:val="28"/>
          <w:szCs w:val="28"/>
        </w:rPr>
        <w:t>初教学</w:t>
      </w:r>
      <w:proofErr w:type="gramEnd"/>
      <w:r w:rsidR="002E15D5" w:rsidRPr="00AD49DF">
        <w:rPr>
          <w:rFonts w:ascii="仿宋" w:eastAsia="仿宋" w:hAnsi="仿宋" w:hint="eastAsia"/>
          <w:sz w:val="28"/>
          <w:szCs w:val="28"/>
        </w:rPr>
        <w:t>工作</w:t>
      </w:r>
      <w:r w:rsidRPr="00AD49DF">
        <w:rPr>
          <w:rFonts w:ascii="仿宋" w:eastAsia="仿宋" w:hAnsi="仿宋" w:hint="eastAsia"/>
          <w:sz w:val="28"/>
          <w:szCs w:val="28"/>
        </w:rPr>
        <w:t>督导</w:t>
      </w:r>
      <w:r w:rsidR="002E15D5" w:rsidRPr="00AD49DF">
        <w:rPr>
          <w:rFonts w:ascii="仿宋" w:eastAsia="仿宋" w:hAnsi="仿宋" w:hint="eastAsia"/>
          <w:sz w:val="28"/>
          <w:szCs w:val="28"/>
        </w:rPr>
        <w:t>检查</w:t>
      </w:r>
      <w:r w:rsidRPr="00AD49DF">
        <w:rPr>
          <w:rFonts w:ascii="仿宋" w:eastAsia="仿宋" w:hAnsi="仿宋" w:hint="eastAsia"/>
          <w:sz w:val="28"/>
          <w:szCs w:val="28"/>
        </w:rPr>
        <w:t>小组</w:t>
      </w:r>
      <w:r w:rsidR="002E15D5" w:rsidRPr="00AD49DF">
        <w:rPr>
          <w:rFonts w:ascii="仿宋" w:eastAsia="仿宋" w:hAnsi="仿宋" w:hint="eastAsia"/>
          <w:sz w:val="28"/>
          <w:szCs w:val="28"/>
        </w:rPr>
        <w:t>，</w:t>
      </w:r>
      <w:r w:rsidR="00896922" w:rsidRPr="00AD49DF">
        <w:rPr>
          <w:rFonts w:ascii="仿宋" w:eastAsia="仿宋" w:hAnsi="仿宋" w:hint="eastAsia"/>
          <w:sz w:val="28"/>
          <w:szCs w:val="28"/>
        </w:rPr>
        <w:t>就学期初的教学工作进行全面检查。</w:t>
      </w:r>
      <w:r w:rsidR="00CB7724">
        <w:rPr>
          <w:rFonts w:ascii="仿宋" w:eastAsia="仿宋" w:hAnsi="仿宋" w:hint="eastAsia"/>
          <w:sz w:val="28"/>
          <w:szCs w:val="28"/>
        </w:rPr>
        <w:t>检查小组如下：</w:t>
      </w:r>
    </w:p>
    <w:p w:rsidR="00CB7724" w:rsidRDefault="00CB7724" w:rsidP="009C0ED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组长：</w:t>
      </w:r>
      <w:r w:rsidRPr="00AD49DF">
        <w:rPr>
          <w:rFonts w:ascii="仿宋" w:eastAsia="仿宋" w:hAnsi="仿宋" w:hint="eastAsia"/>
          <w:sz w:val="28"/>
          <w:szCs w:val="28"/>
        </w:rPr>
        <w:t>仲铭锦</w:t>
      </w:r>
    </w:p>
    <w:p w:rsidR="00CB7724" w:rsidRDefault="00CB7724" w:rsidP="00CB772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副组长：唐丽峰、李俊鹏</w:t>
      </w:r>
    </w:p>
    <w:p w:rsidR="00CB7724" w:rsidRPr="00AD49DF" w:rsidRDefault="00CB7724" w:rsidP="00CB7724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组员：</w:t>
      </w:r>
      <w:r w:rsidRPr="00CB7724">
        <w:rPr>
          <w:rFonts w:ascii="仿宋" w:eastAsia="仿宋" w:hAnsi="仿宋" w:hint="eastAsia"/>
          <w:sz w:val="28"/>
          <w:szCs w:val="28"/>
        </w:rPr>
        <w:t>程华明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费小佳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黄小娟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刘泉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麦楚林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麦宗琪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蒙巧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苏芷君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张建秀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吴义珍</w:t>
      </w:r>
      <w:r>
        <w:rPr>
          <w:rFonts w:ascii="仿宋" w:eastAsia="仿宋" w:hAnsi="仿宋" w:hint="eastAsia"/>
          <w:sz w:val="28"/>
          <w:szCs w:val="28"/>
        </w:rPr>
        <w:t>、</w:t>
      </w:r>
      <w:r w:rsidRPr="00CB7724">
        <w:rPr>
          <w:rFonts w:ascii="仿宋" w:eastAsia="仿宋" w:hAnsi="仿宋" w:hint="eastAsia"/>
          <w:sz w:val="28"/>
          <w:szCs w:val="28"/>
        </w:rPr>
        <w:t>戴云鹏</w:t>
      </w:r>
      <w:r>
        <w:rPr>
          <w:rFonts w:ascii="仿宋" w:eastAsia="仿宋" w:hAnsi="仿宋" w:hint="eastAsia"/>
          <w:sz w:val="28"/>
          <w:szCs w:val="28"/>
        </w:rPr>
        <w:t>、王昕彤</w:t>
      </w:r>
      <w:r w:rsidR="00322363">
        <w:rPr>
          <w:rFonts w:ascii="仿宋" w:eastAsia="仿宋" w:hAnsi="仿宋" w:hint="eastAsia"/>
          <w:sz w:val="28"/>
          <w:szCs w:val="28"/>
        </w:rPr>
        <w:t>、张若凡</w:t>
      </w:r>
    </w:p>
    <w:p w:rsidR="008346A4" w:rsidRPr="00AD49DF" w:rsidRDefault="00896922" w:rsidP="008346A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6</w:t>
      </w:r>
      <w:r w:rsidR="008346A4" w:rsidRPr="00AD49DF">
        <w:rPr>
          <w:rFonts w:ascii="仿宋" w:eastAsia="仿宋" w:hAnsi="仿宋" w:hint="eastAsia"/>
          <w:sz w:val="28"/>
          <w:szCs w:val="28"/>
        </w:rPr>
        <w:t>.做好开学应对突发情况的预案，杜绝教学事故发生。对于突发情况，应及时妥善做好处置工作。</w:t>
      </w:r>
    </w:p>
    <w:p w:rsidR="0059143C" w:rsidRPr="00AD49DF" w:rsidRDefault="00933E36" w:rsidP="0059143C">
      <w:pPr>
        <w:ind w:firstLine="555"/>
        <w:rPr>
          <w:rFonts w:ascii="仿宋" w:eastAsia="仿宋" w:hAnsi="仿宋"/>
          <w:sz w:val="28"/>
          <w:szCs w:val="28"/>
        </w:rPr>
      </w:pPr>
      <w:r w:rsidRPr="00AD49DF">
        <w:rPr>
          <w:rStyle w:val="a5"/>
          <w:rFonts w:ascii="仿宋" w:eastAsia="仿宋" w:hAnsi="仿宋"/>
          <w:sz w:val="28"/>
          <w:szCs w:val="28"/>
        </w:rPr>
        <w:t>二、做好学期初补考工作</w:t>
      </w:r>
    </w:p>
    <w:p w:rsidR="0059143C" w:rsidRPr="00AD49DF" w:rsidRDefault="00933E36" w:rsidP="0059143C">
      <w:pPr>
        <w:ind w:firstLine="555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1.</w:t>
      </w:r>
      <w:r w:rsidRPr="00AD49DF">
        <w:rPr>
          <w:rFonts w:ascii="仿宋" w:eastAsia="仿宋" w:hAnsi="仿宋"/>
          <w:sz w:val="28"/>
          <w:szCs w:val="28"/>
        </w:rPr>
        <w:t>补考时间</w:t>
      </w:r>
    </w:p>
    <w:p w:rsidR="0059143C" w:rsidRPr="00AD49DF" w:rsidRDefault="00046AE0" w:rsidP="0059143C">
      <w:pPr>
        <w:ind w:firstLine="555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2018—2019学年</w:t>
      </w:r>
      <w:proofErr w:type="gramStart"/>
      <w:r w:rsidRPr="00AD49DF">
        <w:rPr>
          <w:rFonts w:ascii="仿宋" w:eastAsia="仿宋" w:hAnsi="仿宋" w:hint="eastAsia"/>
          <w:sz w:val="28"/>
          <w:szCs w:val="28"/>
        </w:rPr>
        <w:t>第</w:t>
      </w:r>
      <w:r w:rsidR="00C75291">
        <w:rPr>
          <w:rFonts w:ascii="仿宋" w:eastAsia="仿宋" w:hAnsi="仿宋" w:hint="eastAsia"/>
          <w:sz w:val="28"/>
          <w:szCs w:val="28"/>
        </w:rPr>
        <w:t>2</w:t>
      </w:r>
      <w:r w:rsidRPr="00AD49DF">
        <w:rPr>
          <w:rFonts w:ascii="仿宋" w:eastAsia="仿宋" w:hAnsi="仿宋" w:hint="eastAsia"/>
          <w:sz w:val="28"/>
          <w:szCs w:val="28"/>
        </w:rPr>
        <w:t>学期</w:t>
      </w:r>
      <w:r w:rsidR="00933E36" w:rsidRPr="00AD49DF">
        <w:rPr>
          <w:rFonts w:ascii="仿宋" w:eastAsia="仿宋" w:hAnsi="仿宋"/>
          <w:sz w:val="28"/>
          <w:szCs w:val="28"/>
        </w:rPr>
        <w:t>期</w:t>
      </w:r>
      <w:proofErr w:type="gramEnd"/>
      <w:r w:rsidR="00933E36" w:rsidRPr="00AD49DF">
        <w:rPr>
          <w:rFonts w:ascii="仿宋" w:eastAsia="仿宋" w:hAnsi="仿宋"/>
          <w:sz w:val="28"/>
          <w:szCs w:val="28"/>
        </w:rPr>
        <w:t>初补考时间安排在201</w:t>
      </w:r>
      <w:r w:rsidR="00C75291">
        <w:rPr>
          <w:rFonts w:ascii="仿宋" w:eastAsia="仿宋" w:hAnsi="仿宋" w:hint="eastAsia"/>
          <w:sz w:val="28"/>
          <w:szCs w:val="28"/>
        </w:rPr>
        <w:t>9</w:t>
      </w:r>
      <w:r w:rsidR="00933E36" w:rsidRPr="00AD49DF">
        <w:rPr>
          <w:rFonts w:ascii="仿宋" w:eastAsia="仿宋" w:hAnsi="仿宋"/>
          <w:sz w:val="28"/>
          <w:szCs w:val="28"/>
        </w:rPr>
        <w:t>年</w:t>
      </w:r>
      <w:r w:rsidR="00C75291">
        <w:rPr>
          <w:rFonts w:ascii="仿宋" w:eastAsia="仿宋" w:hAnsi="仿宋" w:hint="eastAsia"/>
          <w:sz w:val="28"/>
          <w:szCs w:val="28"/>
        </w:rPr>
        <w:t>2</w:t>
      </w:r>
      <w:r w:rsidR="00933E36" w:rsidRPr="00AD49DF">
        <w:rPr>
          <w:rFonts w:ascii="仿宋" w:eastAsia="仿宋" w:hAnsi="仿宋"/>
          <w:sz w:val="28"/>
          <w:szCs w:val="28"/>
        </w:rPr>
        <w:t>月</w:t>
      </w:r>
      <w:r w:rsidR="00C75291">
        <w:rPr>
          <w:rFonts w:ascii="仿宋" w:eastAsia="仿宋" w:hAnsi="仿宋" w:hint="eastAsia"/>
          <w:sz w:val="28"/>
          <w:szCs w:val="28"/>
        </w:rPr>
        <w:t>25</w:t>
      </w:r>
      <w:r w:rsidR="00933E36" w:rsidRPr="00AD49DF">
        <w:rPr>
          <w:rFonts w:ascii="仿宋" w:eastAsia="仿宋" w:hAnsi="仿宋"/>
          <w:sz w:val="28"/>
          <w:szCs w:val="28"/>
        </w:rPr>
        <w:t>日（第1周星期一）～</w:t>
      </w:r>
      <w:r w:rsidR="00C75291">
        <w:rPr>
          <w:rFonts w:ascii="仿宋" w:eastAsia="仿宋" w:hAnsi="仿宋" w:hint="eastAsia"/>
          <w:sz w:val="28"/>
          <w:szCs w:val="28"/>
        </w:rPr>
        <w:t>3</w:t>
      </w:r>
      <w:r w:rsidR="00933E36" w:rsidRPr="00AD49DF">
        <w:rPr>
          <w:rFonts w:ascii="仿宋" w:eastAsia="仿宋" w:hAnsi="仿宋"/>
          <w:sz w:val="28"/>
          <w:szCs w:val="28"/>
        </w:rPr>
        <w:t>月</w:t>
      </w:r>
      <w:r w:rsidR="00C75291">
        <w:rPr>
          <w:rFonts w:ascii="仿宋" w:eastAsia="仿宋" w:hAnsi="仿宋" w:hint="eastAsia"/>
          <w:sz w:val="28"/>
          <w:szCs w:val="28"/>
        </w:rPr>
        <w:t>8</w:t>
      </w:r>
      <w:r w:rsidR="00933E36" w:rsidRPr="00AD49DF">
        <w:rPr>
          <w:rFonts w:ascii="仿宋" w:eastAsia="仿宋" w:hAnsi="仿宋"/>
          <w:sz w:val="28"/>
          <w:szCs w:val="28"/>
        </w:rPr>
        <w:t>日（第2周星期五）。</w:t>
      </w:r>
    </w:p>
    <w:p w:rsidR="00933E36" w:rsidRPr="00AD49DF" w:rsidRDefault="00933E36" w:rsidP="0059143C">
      <w:pPr>
        <w:ind w:firstLine="555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2.</w:t>
      </w:r>
      <w:r w:rsidRPr="00AD49DF">
        <w:rPr>
          <w:rFonts w:ascii="仿宋" w:eastAsia="仿宋" w:hAnsi="仿宋"/>
          <w:sz w:val="28"/>
          <w:szCs w:val="28"/>
        </w:rPr>
        <w:t>补考对象</w:t>
      </w:r>
    </w:p>
    <w:p w:rsidR="00933E36" w:rsidRPr="00AD49DF" w:rsidRDefault="00933E36" w:rsidP="00933E36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</w:t>
      </w:r>
      <w:r w:rsidRPr="00AD49DF">
        <w:rPr>
          <w:rFonts w:ascii="仿宋" w:eastAsia="仿宋" w:hAnsi="仿宋"/>
          <w:sz w:val="28"/>
          <w:szCs w:val="28"/>
        </w:rPr>
        <w:t>1</w:t>
      </w:r>
      <w:r w:rsidRPr="00AD49DF">
        <w:rPr>
          <w:rFonts w:ascii="仿宋" w:eastAsia="仿宋" w:hAnsi="仿宋" w:hint="eastAsia"/>
          <w:sz w:val="28"/>
          <w:szCs w:val="28"/>
        </w:rPr>
        <w:t>）</w:t>
      </w:r>
      <w:r w:rsidRPr="00AD49DF">
        <w:rPr>
          <w:rFonts w:ascii="仿宋" w:eastAsia="仿宋" w:hAnsi="仿宋"/>
          <w:sz w:val="28"/>
          <w:szCs w:val="28"/>
        </w:rPr>
        <w:t>201</w:t>
      </w:r>
      <w:r w:rsidR="00BC36E5">
        <w:rPr>
          <w:rFonts w:ascii="仿宋" w:eastAsia="仿宋" w:hAnsi="仿宋" w:hint="eastAsia"/>
          <w:sz w:val="28"/>
          <w:szCs w:val="28"/>
        </w:rPr>
        <w:t>8</w:t>
      </w:r>
      <w:r w:rsidRPr="00AD49DF">
        <w:rPr>
          <w:rFonts w:ascii="仿宋" w:eastAsia="仿宋" w:hAnsi="仿宋"/>
          <w:sz w:val="28"/>
          <w:szCs w:val="28"/>
        </w:rPr>
        <w:t>—201</w:t>
      </w:r>
      <w:r w:rsidR="00BC36E5">
        <w:rPr>
          <w:rFonts w:ascii="仿宋" w:eastAsia="仿宋" w:hAnsi="仿宋" w:hint="eastAsia"/>
          <w:sz w:val="28"/>
          <w:szCs w:val="28"/>
        </w:rPr>
        <w:t>9</w:t>
      </w:r>
      <w:r w:rsidRPr="00AD49DF">
        <w:rPr>
          <w:rFonts w:ascii="仿宋" w:eastAsia="仿宋" w:hAnsi="仿宋"/>
          <w:sz w:val="28"/>
          <w:szCs w:val="28"/>
        </w:rPr>
        <w:t>学年第</w:t>
      </w:r>
      <w:r w:rsidR="00BC36E5">
        <w:rPr>
          <w:rFonts w:ascii="仿宋" w:eastAsia="仿宋" w:hAnsi="仿宋" w:hint="eastAsia"/>
          <w:sz w:val="28"/>
          <w:szCs w:val="28"/>
        </w:rPr>
        <w:t>1</w:t>
      </w:r>
      <w:r w:rsidRPr="00AD49DF">
        <w:rPr>
          <w:rFonts w:ascii="仿宋" w:eastAsia="仿宋" w:hAnsi="仿宋"/>
          <w:sz w:val="28"/>
          <w:szCs w:val="28"/>
        </w:rPr>
        <w:t>学期期末考试成绩不合格的学生。</w:t>
      </w:r>
    </w:p>
    <w:p w:rsidR="000372AE" w:rsidRDefault="00933E36" w:rsidP="00366B57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（2）</w:t>
      </w:r>
      <w:r w:rsidR="00BC36E5" w:rsidRPr="00AD49DF">
        <w:rPr>
          <w:rFonts w:ascii="仿宋" w:eastAsia="仿宋" w:hAnsi="仿宋"/>
          <w:sz w:val="28"/>
          <w:szCs w:val="28"/>
        </w:rPr>
        <w:t>201</w:t>
      </w:r>
      <w:r w:rsidR="00BC36E5">
        <w:rPr>
          <w:rFonts w:ascii="仿宋" w:eastAsia="仿宋" w:hAnsi="仿宋" w:hint="eastAsia"/>
          <w:sz w:val="28"/>
          <w:szCs w:val="28"/>
        </w:rPr>
        <w:t>8</w:t>
      </w:r>
      <w:r w:rsidR="00BC36E5" w:rsidRPr="00AD49DF">
        <w:rPr>
          <w:rFonts w:ascii="仿宋" w:eastAsia="仿宋" w:hAnsi="仿宋"/>
          <w:sz w:val="28"/>
          <w:szCs w:val="28"/>
        </w:rPr>
        <w:t>—201</w:t>
      </w:r>
      <w:r w:rsidR="00BC36E5">
        <w:rPr>
          <w:rFonts w:ascii="仿宋" w:eastAsia="仿宋" w:hAnsi="仿宋" w:hint="eastAsia"/>
          <w:sz w:val="28"/>
          <w:szCs w:val="28"/>
        </w:rPr>
        <w:t>9</w:t>
      </w:r>
      <w:r w:rsidR="00BC36E5" w:rsidRPr="00AD49DF">
        <w:rPr>
          <w:rFonts w:ascii="仿宋" w:eastAsia="仿宋" w:hAnsi="仿宋"/>
          <w:sz w:val="28"/>
          <w:szCs w:val="28"/>
        </w:rPr>
        <w:t>学年第</w:t>
      </w:r>
      <w:r w:rsidR="00BC36E5">
        <w:rPr>
          <w:rFonts w:ascii="仿宋" w:eastAsia="仿宋" w:hAnsi="仿宋" w:hint="eastAsia"/>
          <w:sz w:val="28"/>
          <w:szCs w:val="28"/>
        </w:rPr>
        <w:t>1</w:t>
      </w:r>
      <w:r w:rsidR="00BC36E5" w:rsidRPr="00AD49DF">
        <w:rPr>
          <w:rFonts w:ascii="仿宋" w:eastAsia="仿宋" w:hAnsi="仿宋"/>
          <w:sz w:val="28"/>
          <w:szCs w:val="28"/>
        </w:rPr>
        <w:t>学期</w:t>
      </w:r>
      <w:r w:rsidRPr="00AD49DF">
        <w:rPr>
          <w:rFonts w:ascii="仿宋" w:eastAsia="仿宋" w:hAnsi="仿宋"/>
          <w:sz w:val="28"/>
          <w:szCs w:val="28"/>
        </w:rPr>
        <w:t>因故没有参加期末考试并</w:t>
      </w:r>
      <w:proofErr w:type="gramStart"/>
      <w:r w:rsidRPr="00AD49DF">
        <w:rPr>
          <w:rFonts w:ascii="仿宋" w:eastAsia="仿宋" w:hAnsi="仿宋"/>
          <w:sz w:val="28"/>
          <w:szCs w:val="28"/>
        </w:rPr>
        <w:t>办理了缓考</w:t>
      </w:r>
      <w:proofErr w:type="gramEnd"/>
      <w:r w:rsidRPr="00AD49DF">
        <w:rPr>
          <w:rFonts w:ascii="仿宋" w:eastAsia="仿宋" w:hAnsi="仿宋"/>
          <w:sz w:val="28"/>
          <w:szCs w:val="28"/>
        </w:rPr>
        <w:t>手续的学生（缓考学</w:t>
      </w:r>
      <w:proofErr w:type="gramStart"/>
      <w:r w:rsidRPr="00AD49DF">
        <w:rPr>
          <w:rFonts w:ascii="仿宋" w:eastAsia="仿宋" w:hAnsi="仿宋"/>
          <w:sz w:val="28"/>
          <w:szCs w:val="28"/>
        </w:rPr>
        <w:t>生不再</w:t>
      </w:r>
      <w:proofErr w:type="gramEnd"/>
      <w:r w:rsidRPr="00AD49DF">
        <w:rPr>
          <w:rFonts w:ascii="仿宋" w:eastAsia="仿宋" w:hAnsi="仿宋"/>
          <w:sz w:val="28"/>
          <w:szCs w:val="28"/>
        </w:rPr>
        <w:t>另外增加补考次数）。</w:t>
      </w:r>
    </w:p>
    <w:p w:rsidR="0059143C" w:rsidRPr="00AD49DF" w:rsidRDefault="00933E36" w:rsidP="00366B57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3.</w:t>
      </w:r>
      <w:r w:rsidRPr="00AD49DF">
        <w:rPr>
          <w:rFonts w:ascii="仿宋" w:eastAsia="仿宋" w:hAnsi="仿宋"/>
          <w:sz w:val="28"/>
          <w:szCs w:val="28"/>
        </w:rPr>
        <w:t>补考组织与实施</w:t>
      </w:r>
    </w:p>
    <w:p w:rsidR="00933E36" w:rsidRPr="00AD49DF" w:rsidRDefault="00933E36" w:rsidP="0059143C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（1）确保</w:t>
      </w:r>
      <w:r w:rsidRPr="00AD49DF">
        <w:rPr>
          <w:rFonts w:ascii="仿宋" w:eastAsia="仿宋" w:hAnsi="仿宋"/>
          <w:sz w:val="28"/>
          <w:szCs w:val="28"/>
        </w:rPr>
        <w:t>期初补考安排</w:t>
      </w:r>
      <w:proofErr w:type="gramStart"/>
      <w:r w:rsidRPr="00AD49DF">
        <w:rPr>
          <w:rFonts w:ascii="仿宋" w:eastAsia="仿宋" w:hAnsi="仿宋"/>
          <w:sz w:val="28"/>
          <w:szCs w:val="28"/>
        </w:rPr>
        <w:t>表</w:t>
      </w:r>
      <w:r w:rsidRPr="00AD49DF">
        <w:rPr>
          <w:rFonts w:ascii="仿宋" w:eastAsia="仿宋" w:hAnsi="仿宋" w:hint="eastAsia"/>
          <w:sz w:val="28"/>
          <w:szCs w:val="28"/>
        </w:rPr>
        <w:t>及时</w:t>
      </w:r>
      <w:proofErr w:type="gramEnd"/>
      <w:r w:rsidRPr="00AD49DF">
        <w:rPr>
          <w:rFonts w:ascii="仿宋" w:eastAsia="仿宋" w:hAnsi="仿宋" w:hint="eastAsia"/>
          <w:sz w:val="28"/>
          <w:szCs w:val="28"/>
        </w:rPr>
        <w:t>以书面形式通知到学生及有监考任</w:t>
      </w:r>
    </w:p>
    <w:p w:rsidR="00933E36" w:rsidRPr="00AD49DF" w:rsidRDefault="00933E36" w:rsidP="00046AE0">
      <w:pPr>
        <w:rPr>
          <w:rFonts w:ascii="仿宋" w:eastAsia="仿宋" w:hAnsi="仿宋"/>
          <w:sz w:val="28"/>
          <w:szCs w:val="28"/>
        </w:rPr>
      </w:pPr>
      <w:proofErr w:type="gramStart"/>
      <w:r w:rsidRPr="00AD49DF">
        <w:rPr>
          <w:rFonts w:ascii="仿宋" w:eastAsia="仿宋" w:hAnsi="仿宋" w:hint="eastAsia"/>
          <w:sz w:val="28"/>
          <w:szCs w:val="28"/>
        </w:rPr>
        <w:t>务</w:t>
      </w:r>
      <w:proofErr w:type="gramEnd"/>
      <w:r w:rsidRPr="00AD49DF">
        <w:rPr>
          <w:rFonts w:ascii="仿宋" w:eastAsia="仿宋" w:hAnsi="仿宋" w:hint="eastAsia"/>
          <w:sz w:val="28"/>
          <w:szCs w:val="28"/>
        </w:rPr>
        <w:t>的教师。</w:t>
      </w:r>
    </w:p>
    <w:p w:rsidR="00933E36" w:rsidRPr="00AD49DF" w:rsidRDefault="00933E36" w:rsidP="00933E36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lastRenderedPageBreak/>
        <w:t>（2）有补考监考任务的任课教师，应严格按照监考教师职责要求认真做好安排的每一场次的监考工作。</w:t>
      </w:r>
    </w:p>
    <w:p w:rsidR="00933E36" w:rsidRPr="00AD49DF" w:rsidRDefault="00933E36" w:rsidP="00933E36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（3）有补考试卷批改任务的教师需在</w:t>
      </w:r>
      <w:r w:rsidRPr="00AD49DF">
        <w:rPr>
          <w:rFonts w:ascii="仿宋" w:eastAsia="仿宋" w:hAnsi="仿宋"/>
          <w:sz w:val="28"/>
          <w:szCs w:val="28"/>
        </w:rPr>
        <w:t>补考结束之后3天之内</w:t>
      </w:r>
      <w:r w:rsidRPr="00AD49DF">
        <w:rPr>
          <w:rFonts w:ascii="仿宋" w:eastAsia="仿宋" w:hAnsi="仿宋" w:hint="eastAsia"/>
          <w:sz w:val="28"/>
          <w:szCs w:val="28"/>
        </w:rPr>
        <w:t>，将学生成绩以书面形式报给负责的教务老师，由教务老师登录教务管</w:t>
      </w:r>
      <w:r w:rsidRPr="00AD49DF">
        <w:rPr>
          <w:rFonts w:ascii="仿宋" w:eastAsia="仿宋" w:hAnsi="仿宋"/>
          <w:sz w:val="28"/>
          <w:szCs w:val="28"/>
        </w:rPr>
        <w:t>理系统完成补考和缓考成绩录入工作。</w:t>
      </w:r>
    </w:p>
    <w:p w:rsidR="005F2495" w:rsidRPr="00AD49DF" w:rsidRDefault="00EF0EBC" w:rsidP="00D906A8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b/>
          <w:szCs w:val="21"/>
        </w:rPr>
        <w:t> </w:t>
      </w:r>
      <w:r w:rsidRPr="00AD49DF">
        <w:rPr>
          <w:rFonts w:ascii="仿宋" w:eastAsia="仿宋" w:hAnsi="仿宋" w:hint="eastAsia"/>
          <w:b/>
          <w:sz w:val="28"/>
          <w:szCs w:val="28"/>
        </w:rPr>
        <w:t>三</w:t>
      </w:r>
      <w:r w:rsidRPr="00AD49DF">
        <w:rPr>
          <w:rFonts w:ascii="仿宋" w:eastAsia="仿宋" w:hAnsi="仿宋"/>
          <w:b/>
          <w:sz w:val="28"/>
          <w:szCs w:val="28"/>
        </w:rPr>
        <w:t>、做好学期</w:t>
      </w:r>
      <w:proofErr w:type="gramStart"/>
      <w:r w:rsidRPr="00AD49DF">
        <w:rPr>
          <w:rFonts w:ascii="仿宋" w:eastAsia="仿宋" w:hAnsi="仿宋"/>
          <w:b/>
          <w:sz w:val="28"/>
          <w:szCs w:val="28"/>
        </w:rPr>
        <w:t>初教学</w:t>
      </w:r>
      <w:proofErr w:type="gramEnd"/>
      <w:r w:rsidRPr="00AD49DF">
        <w:rPr>
          <w:rFonts w:ascii="仿宋" w:eastAsia="仿宋" w:hAnsi="仿宋"/>
          <w:b/>
          <w:sz w:val="28"/>
          <w:szCs w:val="28"/>
        </w:rPr>
        <w:t>检查工作</w:t>
      </w:r>
    </w:p>
    <w:p w:rsidR="00D906A8" w:rsidRDefault="00EF0EBC" w:rsidP="00D906A8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1.</w:t>
      </w:r>
      <w:r w:rsidRPr="00AD49DF">
        <w:rPr>
          <w:rFonts w:ascii="仿宋" w:eastAsia="仿宋" w:hAnsi="仿宋"/>
          <w:sz w:val="28"/>
          <w:szCs w:val="28"/>
        </w:rPr>
        <w:t>按照</w:t>
      </w:r>
      <w:r w:rsidR="00BC36E5">
        <w:rPr>
          <w:rFonts w:ascii="仿宋" w:eastAsia="仿宋" w:hAnsi="仿宋" w:hint="eastAsia"/>
          <w:sz w:val="28"/>
          <w:szCs w:val="28"/>
        </w:rPr>
        <w:t>《</w:t>
      </w:r>
      <w:r w:rsidR="00BC36E5" w:rsidRPr="00BC36E5">
        <w:rPr>
          <w:rFonts w:ascii="仿宋" w:eastAsia="仿宋" w:hAnsi="仿宋" w:hint="eastAsia"/>
          <w:sz w:val="28"/>
          <w:szCs w:val="28"/>
        </w:rPr>
        <w:t>关于做好2018—2019学年第2学期期初教学工作的通知</w:t>
      </w:r>
      <w:r w:rsidR="00BC36E5">
        <w:rPr>
          <w:rFonts w:ascii="仿宋" w:eastAsia="仿宋" w:hAnsi="仿宋" w:hint="eastAsia"/>
          <w:sz w:val="28"/>
          <w:szCs w:val="28"/>
        </w:rPr>
        <w:t>》</w:t>
      </w:r>
      <w:r w:rsidR="00BC36E5" w:rsidRPr="00BC36E5">
        <w:rPr>
          <w:rFonts w:ascii="仿宋" w:eastAsia="仿宋" w:hAnsi="仿宋" w:hint="eastAsia"/>
          <w:sz w:val="28"/>
          <w:szCs w:val="28"/>
        </w:rPr>
        <w:t>（广</w:t>
      </w:r>
      <w:proofErr w:type="gramStart"/>
      <w:r w:rsidR="00BC36E5" w:rsidRPr="00BC36E5">
        <w:rPr>
          <w:rFonts w:ascii="仿宋" w:eastAsia="仿宋" w:hAnsi="仿宋" w:hint="eastAsia"/>
          <w:sz w:val="28"/>
          <w:szCs w:val="28"/>
        </w:rPr>
        <w:t>商教文</w:t>
      </w:r>
      <w:proofErr w:type="gramEnd"/>
      <w:r w:rsidR="00BC36E5" w:rsidRPr="00BC36E5">
        <w:rPr>
          <w:rFonts w:ascii="仿宋" w:eastAsia="仿宋" w:hAnsi="仿宋" w:hint="eastAsia"/>
          <w:sz w:val="28"/>
          <w:szCs w:val="28"/>
        </w:rPr>
        <w:t>[2019]2号）</w:t>
      </w:r>
      <w:r w:rsidRPr="00AD49DF">
        <w:rPr>
          <w:rFonts w:ascii="仿宋" w:eastAsia="仿宋" w:hAnsi="仿宋"/>
          <w:sz w:val="28"/>
          <w:szCs w:val="28"/>
        </w:rPr>
        <w:t>有关规定，于开学第1周进</w:t>
      </w:r>
      <w:proofErr w:type="gramStart"/>
      <w:r w:rsidRPr="00AD49DF">
        <w:rPr>
          <w:rFonts w:ascii="仿宋" w:eastAsia="仿宋" w:hAnsi="仿宋"/>
          <w:sz w:val="28"/>
          <w:szCs w:val="28"/>
        </w:rPr>
        <w:t>行期初教学</w:t>
      </w:r>
      <w:proofErr w:type="gramEnd"/>
      <w:r w:rsidRPr="00AD49DF">
        <w:rPr>
          <w:rFonts w:ascii="仿宋" w:eastAsia="仿宋" w:hAnsi="仿宋"/>
          <w:sz w:val="28"/>
          <w:szCs w:val="28"/>
        </w:rPr>
        <w:t>检查，保证教学秩序稳定。</w:t>
      </w:r>
    </w:p>
    <w:p w:rsidR="002556A0" w:rsidRDefault="002556A0" w:rsidP="002556A0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="00C00E2B" w:rsidRPr="00AD49DF">
        <w:rPr>
          <w:rFonts w:ascii="仿宋" w:eastAsia="仿宋" w:hAnsi="仿宋" w:hint="eastAsia"/>
          <w:sz w:val="28"/>
          <w:szCs w:val="28"/>
        </w:rPr>
        <w:t>.学院成立教学检查工作小组，负责开学第</w:t>
      </w:r>
      <w:r w:rsidR="00D906A8" w:rsidRPr="00AD49DF">
        <w:rPr>
          <w:rFonts w:ascii="仿宋" w:eastAsia="仿宋" w:hAnsi="仿宋" w:hint="eastAsia"/>
          <w:sz w:val="28"/>
          <w:szCs w:val="28"/>
        </w:rPr>
        <w:t>1</w:t>
      </w:r>
      <w:r w:rsidR="00C00E2B" w:rsidRPr="00AD49DF">
        <w:rPr>
          <w:rFonts w:ascii="仿宋" w:eastAsia="仿宋" w:hAnsi="仿宋" w:hint="eastAsia"/>
          <w:sz w:val="28"/>
          <w:szCs w:val="28"/>
        </w:rPr>
        <w:t>周</w:t>
      </w:r>
      <w:r w:rsidR="00D906A8" w:rsidRPr="00AD49DF">
        <w:rPr>
          <w:rFonts w:ascii="仿宋" w:eastAsia="仿宋" w:hAnsi="仿宋"/>
          <w:sz w:val="28"/>
          <w:szCs w:val="28"/>
        </w:rPr>
        <w:t>各授课教室等教学场地</w:t>
      </w:r>
      <w:r w:rsidR="00C00E2B" w:rsidRPr="00AD49DF">
        <w:rPr>
          <w:rFonts w:ascii="仿宋" w:eastAsia="仿宋" w:hAnsi="仿宋" w:hint="eastAsia"/>
          <w:sz w:val="28"/>
          <w:szCs w:val="28"/>
        </w:rPr>
        <w:t>检查</w:t>
      </w:r>
      <w:r w:rsidR="00D906A8" w:rsidRPr="00AD49DF">
        <w:rPr>
          <w:rFonts w:ascii="仿宋" w:eastAsia="仿宋" w:hAnsi="仿宋" w:hint="eastAsia"/>
          <w:sz w:val="28"/>
          <w:szCs w:val="28"/>
        </w:rPr>
        <w:t>，并将当</w:t>
      </w:r>
      <w:r w:rsidR="00C00E2B" w:rsidRPr="00AD49DF">
        <w:rPr>
          <w:rFonts w:ascii="仿宋" w:eastAsia="仿宋" w:hAnsi="仿宋" w:hint="eastAsia"/>
          <w:sz w:val="28"/>
          <w:szCs w:val="28"/>
        </w:rPr>
        <w:t>天检查结果汇总交送教务办。（</w:t>
      </w:r>
      <w:r w:rsidR="005840DF" w:rsidRPr="00AD49DF">
        <w:rPr>
          <w:rFonts w:ascii="仿宋" w:eastAsia="仿宋" w:hAnsi="仿宋" w:hint="eastAsia"/>
          <w:sz w:val="28"/>
          <w:szCs w:val="28"/>
        </w:rPr>
        <w:t>请</w:t>
      </w:r>
      <w:r w:rsidR="00C00E2B" w:rsidRPr="00AD49DF">
        <w:rPr>
          <w:rFonts w:ascii="仿宋" w:eastAsia="仿宋" w:hAnsi="仿宋" w:hint="eastAsia"/>
          <w:sz w:val="28"/>
          <w:szCs w:val="28"/>
        </w:rPr>
        <w:t>见附件</w:t>
      </w:r>
      <w:r w:rsidR="0006666F">
        <w:rPr>
          <w:rFonts w:ascii="仿宋" w:eastAsia="仿宋" w:hAnsi="仿宋" w:hint="eastAsia"/>
          <w:sz w:val="28"/>
          <w:szCs w:val="28"/>
        </w:rPr>
        <w:t>1</w:t>
      </w:r>
      <w:r w:rsidR="005840DF" w:rsidRPr="00AD49DF">
        <w:rPr>
          <w:rFonts w:ascii="仿宋" w:eastAsia="仿宋" w:hAnsi="仿宋" w:hint="eastAsia"/>
          <w:sz w:val="28"/>
          <w:szCs w:val="28"/>
        </w:rPr>
        <w:t>和</w:t>
      </w:r>
      <w:r w:rsidR="00C00E2B" w:rsidRPr="00AD49DF">
        <w:rPr>
          <w:rFonts w:ascii="仿宋" w:eastAsia="仿宋" w:hAnsi="仿宋" w:hint="eastAsia"/>
          <w:sz w:val="28"/>
          <w:szCs w:val="28"/>
        </w:rPr>
        <w:t>附件</w:t>
      </w:r>
      <w:r w:rsidR="0006666F">
        <w:rPr>
          <w:rFonts w:ascii="仿宋" w:eastAsia="仿宋" w:hAnsi="仿宋" w:hint="eastAsia"/>
          <w:sz w:val="28"/>
          <w:szCs w:val="28"/>
        </w:rPr>
        <w:t>2</w:t>
      </w:r>
      <w:r w:rsidR="00C00E2B" w:rsidRPr="00AD49DF">
        <w:rPr>
          <w:rFonts w:ascii="仿宋" w:eastAsia="仿宋" w:hAnsi="仿宋" w:hint="eastAsia"/>
          <w:sz w:val="28"/>
          <w:szCs w:val="28"/>
        </w:rPr>
        <w:t>《</w:t>
      </w:r>
      <w:r w:rsidR="005840DF" w:rsidRPr="00AD49DF">
        <w:rPr>
          <w:rFonts w:ascii="仿宋" w:eastAsia="仿宋" w:hAnsi="仿宋" w:hint="eastAsia"/>
          <w:sz w:val="28"/>
          <w:szCs w:val="28"/>
        </w:rPr>
        <w:t>广州商学院课堂教学情况检查登记表</w:t>
      </w:r>
      <w:r w:rsidR="00C00E2B" w:rsidRPr="00AD49DF">
        <w:rPr>
          <w:rFonts w:ascii="仿宋" w:eastAsia="仿宋" w:hAnsi="仿宋" w:hint="eastAsia"/>
          <w:sz w:val="28"/>
          <w:szCs w:val="28"/>
        </w:rPr>
        <w:t>》）</w:t>
      </w:r>
    </w:p>
    <w:p w:rsidR="00C00E2B" w:rsidRPr="002556A0" w:rsidRDefault="002556A0" w:rsidP="002556A0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3.各教研室具体</w:t>
      </w:r>
      <w:r w:rsidRPr="00AD49DF">
        <w:rPr>
          <w:rFonts w:ascii="仿宋" w:eastAsia="仿宋" w:hAnsi="仿宋"/>
          <w:sz w:val="28"/>
          <w:szCs w:val="28"/>
        </w:rPr>
        <w:t>落实</w:t>
      </w:r>
      <w:r>
        <w:rPr>
          <w:rFonts w:ascii="仿宋" w:eastAsia="仿宋" w:hAnsi="仿宋" w:hint="eastAsia"/>
          <w:sz w:val="28"/>
          <w:szCs w:val="28"/>
        </w:rPr>
        <w:t>本教研室</w:t>
      </w:r>
      <w:r w:rsidRPr="00AD49DF">
        <w:rPr>
          <w:rFonts w:ascii="仿宋" w:eastAsia="仿宋" w:hAnsi="仿宋"/>
          <w:sz w:val="28"/>
          <w:szCs w:val="28"/>
        </w:rPr>
        <w:t>教师到岗情况</w:t>
      </w:r>
      <w:r w:rsidRPr="00AD49DF">
        <w:rPr>
          <w:rFonts w:ascii="仿宋" w:eastAsia="仿宋" w:hAnsi="仿宋" w:hint="eastAsia"/>
          <w:sz w:val="28"/>
          <w:szCs w:val="28"/>
        </w:rPr>
        <w:t>，</w:t>
      </w:r>
      <w:r w:rsidRPr="00AD49DF">
        <w:rPr>
          <w:rFonts w:ascii="仿宋" w:eastAsia="仿宋" w:hAnsi="仿宋"/>
          <w:sz w:val="28"/>
          <w:szCs w:val="28"/>
        </w:rPr>
        <w:t>确保教师上课准时到岗</w:t>
      </w:r>
      <w:r>
        <w:rPr>
          <w:rFonts w:ascii="仿宋" w:eastAsia="仿宋" w:hAnsi="仿宋" w:hint="eastAsia"/>
          <w:sz w:val="28"/>
          <w:szCs w:val="28"/>
        </w:rPr>
        <w:t>。</w:t>
      </w:r>
      <w:r w:rsidR="00737832">
        <w:rPr>
          <w:rFonts w:ascii="仿宋" w:eastAsia="仿宋" w:hAnsi="仿宋" w:hint="eastAsia"/>
          <w:sz w:val="28"/>
          <w:szCs w:val="28"/>
        </w:rPr>
        <w:t>上课期间，教研室主任根据课程安排</w:t>
      </w:r>
      <w:r w:rsidR="00A5493E">
        <w:rPr>
          <w:rFonts w:ascii="仿宋" w:eastAsia="仿宋" w:hAnsi="仿宋" w:hint="eastAsia"/>
          <w:sz w:val="28"/>
          <w:szCs w:val="28"/>
        </w:rPr>
        <w:t>做好</w:t>
      </w:r>
      <w:bookmarkStart w:id="1" w:name="_GoBack"/>
      <w:bookmarkEnd w:id="1"/>
      <w:r w:rsidR="00737832">
        <w:rPr>
          <w:rFonts w:ascii="仿宋" w:eastAsia="仿宋" w:hAnsi="仿宋" w:hint="eastAsia"/>
          <w:sz w:val="28"/>
          <w:szCs w:val="28"/>
        </w:rPr>
        <w:t>实地检查。</w:t>
      </w:r>
    </w:p>
    <w:p w:rsidR="00E94F73" w:rsidRPr="00AD49DF" w:rsidRDefault="002556A0" w:rsidP="007E58ED">
      <w:pPr>
        <w:ind w:firstLine="45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59143C" w:rsidRPr="00AD49DF">
        <w:rPr>
          <w:rFonts w:ascii="仿宋" w:eastAsia="仿宋" w:hAnsi="仿宋" w:hint="eastAsia"/>
          <w:sz w:val="28"/>
          <w:szCs w:val="28"/>
        </w:rPr>
        <w:t>.</w:t>
      </w:r>
      <w:r w:rsidR="00EF0EBC" w:rsidRPr="00AD49DF">
        <w:rPr>
          <w:rFonts w:ascii="仿宋" w:eastAsia="仿宋" w:hAnsi="仿宋"/>
          <w:sz w:val="28"/>
          <w:szCs w:val="28"/>
        </w:rPr>
        <w:t>为稳定教学秩序，开学第1～2周应尽可能避免停、调课现象发生。如有突发问题，应及时与教务</w:t>
      </w:r>
      <w:r w:rsidR="00C00E2B" w:rsidRPr="00AD49DF">
        <w:rPr>
          <w:rFonts w:ascii="仿宋" w:eastAsia="仿宋" w:hAnsi="仿宋" w:hint="eastAsia"/>
          <w:sz w:val="28"/>
          <w:szCs w:val="28"/>
        </w:rPr>
        <w:t>办</w:t>
      </w:r>
      <w:r w:rsidR="00EF0EBC" w:rsidRPr="00AD49DF">
        <w:rPr>
          <w:rFonts w:ascii="仿宋" w:eastAsia="仿宋" w:hAnsi="仿宋"/>
          <w:sz w:val="28"/>
          <w:szCs w:val="28"/>
        </w:rPr>
        <w:t>联系，以共同协商、协调解决。</w:t>
      </w:r>
    </w:p>
    <w:p w:rsidR="005A0F1F" w:rsidRDefault="005A0F1F" w:rsidP="007E58ED">
      <w:pPr>
        <w:ind w:firstLine="450"/>
        <w:rPr>
          <w:rFonts w:ascii="仿宋" w:eastAsia="仿宋" w:hAnsi="仿宋"/>
          <w:sz w:val="28"/>
          <w:szCs w:val="28"/>
        </w:rPr>
      </w:pPr>
    </w:p>
    <w:p w:rsidR="007E58ED" w:rsidRPr="00AD49DF" w:rsidRDefault="00933E36" w:rsidP="007E58ED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附件：</w:t>
      </w:r>
    </w:p>
    <w:p w:rsidR="00C00E2B" w:rsidRPr="00AD49DF" w:rsidRDefault="0014311C" w:rsidP="0014311C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1.</w:t>
      </w:r>
      <w:r w:rsidR="005A0F1F" w:rsidRPr="00AD49DF">
        <w:rPr>
          <w:rFonts w:ascii="仿宋" w:eastAsia="仿宋" w:hAnsi="仿宋" w:hint="eastAsia"/>
          <w:sz w:val="28"/>
          <w:szCs w:val="28"/>
        </w:rPr>
        <w:t>2018—2019学年第</w:t>
      </w:r>
      <w:r w:rsidR="005A0F1F">
        <w:rPr>
          <w:rFonts w:ascii="仿宋" w:eastAsia="仿宋" w:hAnsi="仿宋" w:hint="eastAsia"/>
          <w:sz w:val="28"/>
          <w:szCs w:val="28"/>
        </w:rPr>
        <w:t>2</w:t>
      </w:r>
      <w:r w:rsidR="005A0F1F" w:rsidRPr="00AD49DF">
        <w:rPr>
          <w:rFonts w:ascii="仿宋" w:eastAsia="仿宋" w:hAnsi="仿宋" w:hint="eastAsia"/>
          <w:sz w:val="28"/>
          <w:szCs w:val="28"/>
        </w:rPr>
        <w:t>学期国际学院期</w:t>
      </w:r>
      <w:proofErr w:type="gramStart"/>
      <w:r w:rsidR="005A0F1F" w:rsidRPr="00AD49DF">
        <w:rPr>
          <w:rFonts w:ascii="仿宋" w:eastAsia="仿宋" w:hAnsi="仿宋" w:hint="eastAsia"/>
          <w:sz w:val="28"/>
          <w:szCs w:val="28"/>
        </w:rPr>
        <w:t>初教学</w:t>
      </w:r>
      <w:proofErr w:type="gramEnd"/>
      <w:r w:rsidR="005A0F1F" w:rsidRPr="00AD49DF">
        <w:rPr>
          <w:rFonts w:ascii="仿宋" w:eastAsia="仿宋" w:hAnsi="仿宋" w:hint="eastAsia"/>
          <w:sz w:val="28"/>
          <w:szCs w:val="28"/>
        </w:rPr>
        <w:t>检查安排表</w:t>
      </w:r>
    </w:p>
    <w:p w:rsidR="00B92897" w:rsidRDefault="003F79A2" w:rsidP="00C00E2B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2</w:t>
      </w:r>
      <w:r w:rsidR="0014311C" w:rsidRPr="00AD49DF">
        <w:rPr>
          <w:rFonts w:ascii="仿宋" w:eastAsia="仿宋" w:hAnsi="仿宋" w:hint="eastAsia"/>
          <w:sz w:val="28"/>
          <w:szCs w:val="28"/>
        </w:rPr>
        <w:t>.</w:t>
      </w:r>
      <w:r w:rsidR="007E58ED" w:rsidRPr="00AD49DF">
        <w:rPr>
          <w:rFonts w:ascii="仿宋" w:eastAsia="仿宋" w:hAnsi="仿宋" w:hint="eastAsia"/>
          <w:sz w:val="28"/>
          <w:szCs w:val="28"/>
        </w:rPr>
        <w:t>广州商学院课堂教学情况检查登记表</w:t>
      </w:r>
      <w:r w:rsidR="00933E36" w:rsidRPr="00AD49DF">
        <w:rPr>
          <w:rFonts w:ascii="仿宋" w:eastAsia="仿宋" w:hAnsi="仿宋" w:hint="eastAsia"/>
          <w:sz w:val="28"/>
          <w:szCs w:val="28"/>
        </w:rPr>
        <w:t xml:space="preserve">    </w:t>
      </w:r>
    </w:p>
    <w:p w:rsidR="005A0F1F" w:rsidRPr="00AD49DF" w:rsidRDefault="00933E36" w:rsidP="00C00E2B">
      <w:pPr>
        <w:ind w:firstLine="450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 xml:space="preserve">                          </w:t>
      </w:r>
    </w:p>
    <w:p w:rsidR="00933E36" w:rsidRPr="00AD49DF" w:rsidRDefault="00933E36" w:rsidP="00933E36">
      <w:pPr>
        <w:ind w:firstLineChars="1860" w:firstLine="5208"/>
        <w:rPr>
          <w:rFonts w:ascii="仿宋" w:eastAsia="仿宋" w:hAnsi="仿宋"/>
          <w:sz w:val="28"/>
          <w:szCs w:val="28"/>
        </w:rPr>
      </w:pPr>
      <w:r w:rsidRPr="00AD49DF">
        <w:rPr>
          <w:rFonts w:ascii="仿宋" w:eastAsia="仿宋" w:hAnsi="仿宋" w:hint="eastAsia"/>
          <w:sz w:val="28"/>
          <w:szCs w:val="28"/>
        </w:rPr>
        <w:t>广州商学院国际学院</w:t>
      </w:r>
    </w:p>
    <w:p w:rsidR="00932E9A" w:rsidRPr="00AD49DF" w:rsidRDefault="00933E36" w:rsidP="00D465CA">
      <w:pPr>
        <w:ind w:firstLineChars="1950" w:firstLine="5460"/>
      </w:pPr>
      <w:r w:rsidRPr="00AD49DF">
        <w:rPr>
          <w:rFonts w:ascii="仿宋" w:eastAsia="仿宋" w:hAnsi="仿宋" w:hint="eastAsia"/>
          <w:sz w:val="28"/>
          <w:szCs w:val="28"/>
        </w:rPr>
        <w:t>201</w:t>
      </w:r>
      <w:r w:rsidR="00464092">
        <w:rPr>
          <w:rFonts w:ascii="仿宋" w:eastAsia="仿宋" w:hAnsi="仿宋" w:hint="eastAsia"/>
          <w:sz w:val="28"/>
          <w:szCs w:val="28"/>
        </w:rPr>
        <w:t>9</w:t>
      </w:r>
      <w:r w:rsidRPr="00AD49DF">
        <w:rPr>
          <w:rFonts w:ascii="仿宋" w:eastAsia="仿宋" w:hAnsi="仿宋" w:hint="eastAsia"/>
          <w:sz w:val="28"/>
          <w:szCs w:val="28"/>
        </w:rPr>
        <w:t>年</w:t>
      </w:r>
      <w:r w:rsidR="00464092">
        <w:rPr>
          <w:rFonts w:ascii="仿宋" w:eastAsia="仿宋" w:hAnsi="仿宋" w:hint="eastAsia"/>
          <w:sz w:val="28"/>
          <w:szCs w:val="28"/>
        </w:rPr>
        <w:t>2</w:t>
      </w:r>
      <w:r w:rsidRPr="00AD49DF">
        <w:rPr>
          <w:rFonts w:ascii="仿宋" w:eastAsia="仿宋" w:hAnsi="仿宋" w:hint="eastAsia"/>
          <w:sz w:val="28"/>
          <w:szCs w:val="28"/>
        </w:rPr>
        <w:t>月</w:t>
      </w:r>
      <w:r w:rsidR="00464092">
        <w:rPr>
          <w:rFonts w:ascii="仿宋" w:eastAsia="仿宋" w:hAnsi="仿宋" w:hint="eastAsia"/>
          <w:sz w:val="28"/>
          <w:szCs w:val="28"/>
        </w:rPr>
        <w:t>2</w:t>
      </w:r>
      <w:r w:rsidR="00D20932">
        <w:rPr>
          <w:rFonts w:ascii="仿宋" w:eastAsia="仿宋" w:hAnsi="仿宋" w:hint="eastAsia"/>
          <w:sz w:val="28"/>
          <w:szCs w:val="28"/>
        </w:rPr>
        <w:t>1</w:t>
      </w:r>
      <w:r w:rsidRPr="00AD49DF">
        <w:rPr>
          <w:rFonts w:ascii="仿宋" w:eastAsia="仿宋" w:hAnsi="仿宋" w:hint="eastAsia"/>
          <w:sz w:val="28"/>
          <w:szCs w:val="28"/>
        </w:rPr>
        <w:t>日</w:t>
      </w:r>
    </w:p>
    <w:sectPr w:rsidR="00932E9A" w:rsidRPr="00AD49DF" w:rsidSect="006F19D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D5C" w:rsidRDefault="003F7D5C" w:rsidP="00933E36">
      <w:r>
        <w:separator/>
      </w:r>
    </w:p>
  </w:endnote>
  <w:endnote w:type="continuationSeparator" w:id="0">
    <w:p w:rsidR="003F7D5C" w:rsidRDefault="003F7D5C" w:rsidP="0093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405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191F" w:rsidRDefault="006262A3">
        <w:pPr>
          <w:pStyle w:val="a4"/>
          <w:jc w:val="center"/>
        </w:pPr>
        <w:r w:rsidRPr="00C7191F">
          <w:rPr>
            <w:rFonts w:ascii="Times New Roman" w:hAnsi="Times New Roman"/>
            <w:sz w:val="24"/>
            <w:szCs w:val="24"/>
          </w:rPr>
          <w:fldChar w:fldCharType="begin"/>
        </w:r>
        <w:r w:rsidRPr="00C7191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7191F">
          <w:rPr>
            <w:rFonts w:ascii="Times New Roman" w:hAnsi="Times New Roman"/>
            <w:sz w:val="24"/>
            <w:szCs w:val="24"/>
          </w:rPr>
          <w:fldChar w:fldCharType="separate"/>
        </w:r>
        <w:r w:rsidR="00A5493E" w:rsidRPr="00A5493E">
          <w:rPr>
            <w:rFonts w:ascii="Times New Roman" w:hAnsi="Times New Roman"/>
            <w:noProof/>
            <w:sz w:val="24"/>
            <w:szCs w:val="24"/>
            <w:lang w:val="zh-CN"/>
          </w:rPr>
          <w:t>3</w:t>
        </w:r>
        <w:r w:rsidRPr="00C7191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7191F" w:rsidRDefault="003F7D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D5C" w:rsidRDefault="003F7D5C" w:rsidP="00933E36">
      <w:r>
        <w:separator/>
      </w:r>
    </w:p>
  </w:footnote>
  <w:footnote w:type="continuationSeparator" w:id="0">
    <w:p w:rsidR="003F7D5C" w:rsidRDefault="003F7D5C" w:rsidP="00933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403F2"/>
    <w:multiLevelType w:val="hybridMultilevel"/>
    <w:tmpl w:val="B8E6F0D4"/>
    <w:lvl w:ilvl="0" w:tplc="4DE24BF0">
      <w:start w:val="1"/>
      <w:numFmt w:val="decimal"/>
      <w:lvlText w:val="%1."/>
      <w:lvlJc w:val="left"/>
      <w:pPr>
        <w:ind w:left="118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8E1"/>
    <w:rsid w:val="000372AE"/>
    <w:rsid w:val="00046AE0"/>
    <w:rsid w:val="0006666F"/>
    <w:rsid w:val="0011786F"/>
    <w:rsid w:val="0014311C"/>
    <w:rsid w:val="00176740"/>
    <w:rsid w:val="001B2A12"/>
    <w:rsid w:val="001C312D"/>
    <w:rsid w:val="001C478A"/>
    <w:rsid w:val="001C4BDB"/>
    <w:rsid w:val="00222943"/>
    <w:rsid w:val="00224A27"/>
    <w:rsid w:val="002556A0"/>
    <w:rsid w:val="002E15D5"/>
    <w:rsid w:val="00322363"/>
    <w:rsid w:val="00366B57"/>
    <w:rsid w:val="00397D07"/>
    <w:rsid w:val="003B5F15"/>
    <w:rsid w:val="003B6A67"/>
    <w:rsid w:val="003F3A9A"/>
    <w:rsid w:val="003F79A2"/>
    <w:rsid w:val="003F7D5C"/>
    <w:rsid w:val="00401EB8"/>
    <w:rsid w:val="004628B2"/>
    <w:rsid w:val="00464092"/>
    <w:rsid w:val="004C6000"/>
    <w:rsid w:val="005823CA"/>
    <w:rsid w:val="005840DF"/>
    <w:rsid w:val="0059143C"/>
    <w:rsid w:val="005A0F1F"/>
    <w:rsid w:val="005F2495"/>
    <w:rsid w:val="00611283"/>
    <w:rsid w:val="006262A3"/>
    <w:rsid w:val="006A5769"/>
    <w:rsid w:val="00737832"/>
    <w:rsid w:val="007E58ED"/>
    <w:rsid w:val="008346A4"/>
    <w:rsid w:val="00896922"/>
    <w:rsid w:val="008F79A8"/>
    <w:rsid w:val="00932E9A"/>
    <w:rsid w:val="00933E36"/>
    <w:rsid w:val="009C0ED8"/>
    <w:rsid w:val="009D6CA6"/>
    <w:rsid w:val="00A35CE9"/>
    <w:rsid w:val="00A5493E"/>
    <w:rsid w:val="00A730C4"/>
    <w:rsid w:val="00A95383"/>
    <w:rsid w:val="00AD49DF"/>
    <w:rsid w:val="00B92897"/>
    <w:rsid w:val="00BC36E5"/>
    <w:rsid w:val="00C00E2B"/>
    <w:rsid w:val="00C75291"/>
    <w:rsid w:val="00CB7724"/>
    <w:rsid w:val="00CF0A06"/>
    <w:rsid w:val="00D20932"/>
    <w:rsid w:val="00D425A1"/>
    <w:rsid w:val="00D465CA"/>
    <w:rsid w:val="00D906A8"/>
    <w:rsid w:val="00DE68B1"/>
    <w:rsid w:val="00E06A65"/>
    <w:rsid w:val="00E318E1"/>
    <w:rsid w:val="00E73154"/>
    <w:rsid w:val="00E91057"/>
    <w:rsid w:val="00E94F73"/>
    <w:rsid w:val="00EC3A57"/>
    <w:rsid w:val="00EF0EBC"/>
    <w:rsid w:val="00F46743"/>
    <w:rsid w:val="00FB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E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3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3E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3E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3E36"/>
    <w:rPr>
      <w:sz w:val="18"/>
      <w:szCs w:val="18"/>
    </w:rPr>
  </w:style>
  <w:style w:type="character" w:styleId="a5">
    <w:name w:val="Strong"/>
    <w:basedOn w:val="a0"/>
    <w:uiPriority w:val="22"/>
    <w:qFormat/>
    <w:rsid w:val="00933E36"/>
    <w:rPr>
      <w:b/>
      <w:bCs/>
    </w:rPr>
  </w:style>
  <w:style w:type="paragraph" w:styleId="a6">
    <w:name w:val="Normal (Web)"/>
    <w:basedOn w:val="a"/>
    <w:uiPriority w:val="99"/>
    <w:unhideWhenUsed/>
    <w:rsid w:val="00933E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2E15D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15D5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14311C"/>
    <w:pPr>
      <w:ind w:firstLineChars="200" w:firstLine="420"/>
    </w:pPr>
  </w:style>
  <w:style w:type="table" w:styleId="a9">
    <w:name w:val="Table Grid"/>
    <w:basedOn w:val="a1"/>
    <w:uiPriority w:val="59"/>
    <w:rsid w:val="00CB7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E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3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3E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3E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3E36"/>
    <w:rPr>
      <w:sz w:val="18"/>
      <w:szCs w:val="18"/>
    </w:rPr>
  </w:style>
  <w:style w:type="character" w:styleId="a5">
    <w:name w:val="Strong"/>
    <w:basedOn w:val="a0"/>
    <w:uiPriority w:val="22"/>
    <w:qFormat/>
    <w:rsid w:val="00933E36"/>
    <w:rPr>
      <w:b/>
      <w:bCs/>
    </w:rPr>
  </w:style>
  <w:style w:type="paragraph" w:styleId="a6">
    <w:name w:val="Normal (Web)"/>
    <w:basedOn w:val="a"/>
    <w:uiPriority w:val="99"/>
    <w:unhideWhenUsed/>
    <w:rsid w:val="00933E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2E15D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15D5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14311C"/>
    <w:pPr>
      <w:ind w:firstLineChars="200" w:firstLine="420"/>
    </w:pPr>
  </w:style>
  <w:style w:type="table" w:styleId="a9">
    <w:name w:val="Table Grid"/>
    <w:basedOn w:val="a1"/>
    <w:uiPriority w:val="59"/>
    <w:rsid w:val="00CB7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F9351-0990-42D6-8E5E-7D09FC41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222</Words>
  <Characters>1267</Characters>
  <Application>Microsoft Office Word</Application>
  <DocSecurity>0</DocSecurity>
  <Lines>10</Lines>
  <Paragraphs>2</Paragraphs>
  <ScaleCrop>false</ScaleCrop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</dc:creator>
  <cp:keywords/>
  <dc:description/>
  <cp:lastModifiedBy>301</cp:lastModifiedBy>
  <cp:revision>89</cp:revision>
  <dcterms:created xsi:type="dcterms:W3CDTF">2018-08-29T08:09:00Z</dcterms:created>
  <dcterms:modified xsi:type="dcterms:W3CDTF">2019-02-21T07:46:00Z</dcterms:modified>
</cp:coreProperties>
</file>